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CED6B" w14:textId="77777777" w:rsidR="00484F05" w:rsidRPr="00FC0D03" w:rsidRDefault="00484F05" w:rsidP="00484F05">
      <w:pPr>
        <w:tabs>
          <w:tab w:val="left" w:pos="870"/>
          <w:tab w:val="center" w:pos="3870"/>
        </w:tabs>
        <w:spacing w:after="0" w:line="240" w:lineRule="auto"/>
        <w:jc w:val="center"/>
        <w:rPr>
          <w:rFonts w:ascii="Arial Black" w:hAnsi="Arial Black"/>
          <w:sz w:val="32"/>
          <w:szCs w:val="20"/>
        </w:rPr>
      </w:pPr>
      <w:r w:rsidRPr="00FC0D03">
        <w:rPr>
          <w:rFonts w:ascii="Arial Black" w:hAnsi="Arial Black"/>
          <w:sz w:val="32"/>
          <w:szCs w:val="20"/>
        </w:rPr>
        <w:t>SIMULATION AND CAPACITY COMMITTEE</w:t>
      </w:r>
    </w:p>
    <w:p w14:paraId="44ACD666" w14:textId="77777777" w:rsidR="00484F05" w:rsidRDefault="00484F05" w:rsidP="00484F05">
      <w:pPr>
        <w:spacing w:after="0" w:line="240" w:lineRule="auto"/>
        <w:jc w:val="center"/>
        <w:rPr>
          <w:b/>
          <w:kern w:val="16"/>
        </w:rPr>
      </w:pPr>
    </w:p>
    <w:p w14:paraId="35A9D2B2" w14:textId="77777777" w:rsidR="00484F05" w:rsidRDefault="00484F05" w:rsidP="00484F05">
      <w:pPr>
        <w:spacing w:after="0" w:line="240" w:lineRule="auto"/>
        <w:jc w:val="center"/>
        <w:rPr>
          <w:b/>
          <w:kern w:val="16"/>
        </w:rPr>
      </w:pPr>
      <w:r>
        <w:rPr>
          <w:b/>
          <w:kern w:val="16"/>
        </w:rPr>
        <w:t>Meeting Summary</w:t>
      </w:r>
    </w:p>
    <w:p w14:paraId="4F04CB55" w14:textId="46DDC5A3" w:rsidR="00484F05" w:rsidRDefault="46F0EA8A" w:rsidP="00484F05">
      <w:pPr>
        <w:spacing w:after="0" w:line="240" w:lineRule="auto"/>
        <w:jc w:val="center"/>
      </w:pPr>
      <w:r>
        <w:rPr>
          <w:kern w:val="16"/>
        </w:rPr>
        <w:t>November</w:t>
      </w:r>
      <w:r w:rsidR="00484F05">
        <w:rPr>
          <w:kern w:val="16"/>
        </w:rPr>
        <w:t xml:space="preserve"> 2023 Committee Meeting</w:t>
      </w:r>
    </w:p>
    <w:p w14:paraId="05F95F76" w14:textId="1BF66E95" w:rsidR="00484F05" w:rsidRDefault="3C757E6B" w:rsidP="332365E5">
      <w:pPr>
        <w:pBdr>
          <w:bottom w:val="single" w:sz="12" w:space="1" w:color="000000"/>
        </w:pBdr>
        <w:spacing w:after="0" w:line="240" w:lineRule="auto"/>
        <w:jc w:val="center"/>
      </w:pPr>
      <w:r>
        <w:rPr>
          <w:kern w:val="16"/>
        </w:rPr>
        <w:t>Tu</w:t>
      </w:r>
      <w:r w:rsidR="00484F05">
        <w:rPr>
          <w:kern w:val="16"/>
        </w:rPr>
        <w:t xml:space="preserve">esday, </w:t>
      </w:r>
      <w:r w:rsidR="5309B946">
        <w:rPr>
          <w:kern w:val="16"/>
        </w:rPr>
        <w:t>November 28</w:t>
      </w:r>
      <w:r w:rsidR="00484F05">
        <w:rPr>
          <w:kern w:val="16"/>
        </w:rPr>
        <w:t>, 2023</w:t>
      </w:r>
    </w:p>
    <w:p w14:paraId="4ACFF4B4" w14:textId="7E3AA15D" w:rsidR="00484F05" w:rsidRDefault="30E95D23" w:rsidP="332365E5">
      <w:pPr>
        <w:pBdr>
          <w:bottom w:val="single" w:sz="12" w:space="1" w:color="auto"/>
        </w:pBdr>
        <w:spacing w:after="0" w:line="240" w:lineRule="auto"/>
        <w:jc w:val="center"/>
      </w:pPr>
      <w:r>
        <w:rPr>
          <w:kern w:val="16"/>
        </w:rPr>
        <w:t>1</w:t>
      </w:r>
      <w:r w:rsidR="00484F05">
        <w:rPr>
          <w:kern w:val="16"/>
        </w:rPr>
        <w:t>:00-</w:t>
      </w:r>
      <w:r w:rsidR="6ADE3D19">
        <w:rPr>
          <w:kern w:val="16"/>
        </w:rPr>
        <w:t>2</w:t>
      </w:r>
      <w:r w:rsidR="00484F05">
        <w:rPr>
          <w:kern w:val="16"/>
        </w:rPr>
        <w:t xml:space="preserve">:30 PM Meeting </w:t>
      </w:r>
    </w:p>
    <w:p w14:paraId="26EB7821" w14:textId="75751CD7" w:rsidR="00484F05" w:rsidRDefault="01318DAC" w:rsidP="332365E5">
      <w:pPr>
        <w:pBdr>
          <w:bottom w:val="single" w:sz="12" w:space="1" w:color="000000"/>
        </w:pBdr>
        <w:spacing w:after="0" w:line="240" w:lineRule="auto"/>
        <w:jc w:val="center"/>
      </w:pPr>
      <w:r>
        <w:rPr>
          <w:kern w:val="16"/>
        </w:rPr>
        <w:t>Online</w:t>
      </w:r>
      <w:r w:rsidR="00484F05">
        <w:rPr>
          <w:kern w:val="16"/>
        </w:rPr>
        <w:t xml:space="preserve"> (</w:t>
      </w:r>
      <w:r w:rsidR="00484F05">
        <w:t>Teams)</w:t>
      </w:r>
    </w:p>
    <w:p w14:paraId="326C628E" w14:textId="77777777" w:rsidR="00484F05" w:rsidRDefault="00484F05" w:rsidP="00484F05">
      <w:pPr>
        <w:pBdr>
          <w:bottom w:val="single" w:sz="12" w:space="1" w:color="auto"/>
        </w:pBdr>
        <w:spacing w:after="0" w:line="240" w:lineRule="auto"/>
        <w:jc w:val="center"/>
        <w:rPr>
          <w:kern w:val="16"/>
        </w:rPr>
      </w:pPr>
    </w:p>
    <w:p w14:paraId="030DAFE4" w14:textId="77777777" w:rsidR="00484F05" w:rsidRPr="00E0695A" w:rsidRDefault="00484F05" w:rsidP="00484F05">
      <w:pPr>
        <w:pStyle w:val="ListParagraph"/>
        <w:numPr>
          <w:ilvl w:val="0"/>
          <w:numId w:val="25"/>
        </w:numPr>
        <w:jc w:val="both"/>
        <w:rPr>
          <w:rFonts w:eastAsiaTheme="majorEastAsia" w:cstheme="majorBidi"/>
          <w:b/>
          <w:color w:val="auto"/>
          <w:szCs w:val="32"/>
        </w:rPr>
      </w:pPr>
      <w:r w:rsidRPr="00E0695A">
        <w:rPr>
          <w:rFonts w:eastAsiaTheme="majorEastAsia" w:cstheme="majorBidi"/>
          <w:b/>
          <w:color w:val="auto"/>
          <w:szCs w:val="32"/>
        </w:rPr>
        <w:t>Attendees</w:t>
      </w:r>
    </w:p>
    <w:p w14:paraId="5583888C" w14:textId="72EB10E4" w:rsidR="53B7ACEB" w:rsidRDefault="53B7ACEB" w:rsidP="3D0D36A6">
      <w:pPr>
        <w:pStyle w:val="ListParagraph"/>
        <w:numPr>
          <w:ilvl w:val="0"/>
          <w:numId w:val="1"/>
        </w:numPr>
        <w:rPr>
          <w:color w:val="000000" w:themeColor="text1"/>
        </w:rPr>
      </w:pPr>
      <w:r>
        <w:t xml:space="preserve">Kelsey Larsen - Bolton &amp; </w:t>
      </w:r>
      <w:proofErr w:type="spellStart"/>
      <w:r>
        <w:t>Menk</w:t>
      </w:r>
      <w:proofErr w:type="spellEnd"/>
      <w:r>
        <w:t xml:space="preserve"> (Chair)</w:t>
      </w:r>
    </w:p>
    <w:p w14:paraId="615017BB" w14:textId="7518873E" w:rsidR="53B7ACEB" w:rsidRDefault="53B7ACEB" w:rsidP="3D0D36A6">
      <w:pPr>
        <w:pStyle w:val="ListParagraph"/>
        <w:numPr>
          <w:ilvl w:val="0"/>
          <w:numId w:val="1"/>
        </w:numPr>
        <w:rPr>
          <w:color w:val="000000" w:themeColor="text1"/>
        </w:rPr>
      </w:pPr>
      <w:r>
        <w:t>Sharijad Hasan- UGPTI (Co-Chair)</w:t>
      </w:r>
    </w:p>
    <w:p w14:paraId="09977B2B" w14:textId="7B0FECFD" w:rsidR="2E2AE0C1" w:rsidRDefault="2E2AE0C1" w:rsidP="332365E5">
      <w:pPr>
        <w:pStyle w:val="ListParagraph"/>
        <w:numPr>
          <w:ilvl w:val="0"/>
          <w:numId w:val="1"/>
        </w:numPr>
        <w:rPr>
          <w:color w:val="000000" w:themeColor="text1"/>
        </w:rPr>
      </w:pPr>
      <w:r w:rsidRPr="332365E5">
        <w:rPr>
          <w:color w:val="000000" w:themeColor="text1"/>
        </w:rPr>
        <w:t xml:space="preserve">Austin </w:t>
      </w:r>
      <w:proofErr w:type="spellStart"/>
      <w:r w:rsidRPr="332365E5">
        <w:rPr>
          <w:color w:val="000000" w:themeColor="text1"/>
        </w:rPr>
        <w:t>Lovaas</w:t>
      </w:r>
      <w:proofErr w:type="spellEnd"/>
      <w:r w:rsidRPr="332365E5">
        <w:rPr>
          <w:color w:val="000000" w:themeColor="text1"/>
        </w:rPr>
        <w:t xml:space="preserve">- </w:t>
      </w:r>
      <w:r w:rsidR="0025673E">
        <w:rPr>
          <w:color w:val="000000" w:themeColor="text1"/>
        </w:rPr>
        <w:t>KLJ</w:t>
      </w:r>
      <w:bookmarkStart w:id="0" w:name="_GoBack"/>
      <w:bookmarkEnd w:id="0"/>
    </w:p>
    <w:p w14:paraId="5D0964FD" w14:textId="2B131E6F" w:rsidR="48F33EDE" w:rsidRDefault="48F33EDE" w:rsidP="332365E5">
      <w:pPr>
        <w:pStyle w:val="ListParagraph"/>
        <w:numPr>
          <w:ilvl w:val="0"/>
          <w:numId w:val="1"/>
        </w:numPr>
        <w:rPr>
          <w:color w:val="000000" w:themeColor="text1"/>
        </w:rPr>
      </w:pPr>
      <w:r w:rsidRPr="332365E5">
        <w:rPr>
          <w:color w:val="000000" w:themeColor="text1"/>
        </w:rPr>
        <w:t>Collin Schroeder</w:t>
      </w:r>
      <w:r w:rsidR="13E3E9BE" w:rsidRPr="332365E5">
        <w:rPr>
          <w:color w:val="000000" w:themeColor="text1"/>
        </w:rPr>
        <w:t>- SRF</w:t>
      </w:r>
    </w:p>
    <w:p w14:paraId="701F0C00" w14:textId="173135AE" w:rsidR="48F33EDE" w:rsidRDefault="48F33EDE" w:rsidP="332365E5">
      <w:pPr>
        <w:pStyle w:val="ListParagraph"/>
        <w:numPr>
          <w:ilvl w:val="0"/>
          <w:numId w:val="1"/>
        </w:numPr>
        <w:rPr>
          <w:color w:val="000000" w:themeColor="text1"/>
        </w:rPr>
      </w:pPr>
      <w:r w:rsidRPr="332365E5">
        <w:rPr>
          <w:color w:val="000000" w:themeColor="text1"/>
        </w:rPr>
        <w:t>Gordon Parikh</w:t>
      </w:r>
      <w:r w:rsidR="5738C01B" w:rsidRPr="332365E5">
        <w:rPr>
          <w:color w:val="000000" w:themeColor="text1"/>
        </w:rPr>
        <w:t xml:space="preserve">- </w:t>
      </w:r>
      <w:r w:rsidR="39551FDF" w:rsidRPr="332365E5">
        <w:rPr>
          <w:color w:val="000000" w:themeColor="text1"/>
        </w:rPr>
        <w:t>SRF</w:t>
      </w:r>
    </w:p>
    <w:p w14:paraId="3D8D9A6D" w14:textId="5CB263C6" w:rsidR="48F33EDE" w:rsidRDefault="48F33EDE" w:rsidP="332365E5">
      <w:pPr>
        <w:pStyle w:val="ListParagraph"/>
        <w:numPr>
          <w:ilvl w:val="0"/>
          <w:numId w:val="1"/>
        </w:numPr>
        <w:rPr>
          <w:color w:val="000000" w:themeColor="text1"/>
        </w:rPr>
      </w:pPr>
      <w:r w:rsidRPr="332365E5">
        <w:rPr>
          <w:color w:val="000000" w:themeColor="text1"/>
        </w:rPr>
        <w:t xml:space="preserve">Naveen </w:t>
      </w:r>
      <w:proofErr w:type="spellStart"/>
      <w:r w:rsidRPr="332365E5">
        <w:rPr>
          <w:color w:val="000000" w:themeColor="text1"/>
        </w:rPr>
        <w:t>Mallipaddi</w:t>
      </w:r>
      <w:proofErr w:type="spellEnd"/>
      <w:r w:rsidRPr="332365E5">
        <w:rPr>
          <w:color w:val="000000" w:themeColor="text1"/>
        </w:rPr>
        <w:t>-</w:t>
      </w:r>
      <w:r w:rsidR="73365C56" w:rsidRPr="332365E5">
        <w:rPr>
          <w:color w:val="000000" w:themeColor="text1"/>
        </w:rPr>
        <w:t xml:space="preserve"> HR Green</w:t>
      </w:r>
    </w:p>
    <w:p w14:paraId="148D1B86" w14:textId="1FFD54CE" w:rsidR="48F33EDE" w:rsidRDefault="48F33EDE" w:rsidP="332365E5">
      <w:pPr>
        <w:pStyle w:val="ListParagraph"/>
        <w:numPr>
          <w:ilvl w:val="0"/>
          <w:numId w:val="1"/>
        </w:numPr>
        <w:rPr>
          <w:color w:val="000000" w:themeColor="text1"/>
        </w:rPr>
      </w:pPr>
      <w:r>
        <w:t>Mark Powers – KLJ</w:t>
      </w:r>
    </w:p>
    <w:p w14:paraId="0A4E4699" w14:textId="5996321F" w:rsidR="48F33EDE" w:rsidRDefault="48F33EDE" w:rsidP="332365E5">
      <w:pPr>
        <w:pStyle w:val="ListParagraph"/>
        <w:numPr>
          <w:ilvl w:val="0"/>
          <w:numId w:val="1"/>
        </w:numPr>
        <w:rPr>
          <w:color w:val="000000" w:themeColor="text1"/>
        </w:rPr>
      </w:pPr>
      <w:r w:rsidRPr="332365E5">
        <w:rPr>
          <w:color w:val="000000" w:themeColor="text1"/>
        </w:rPr>
        <w:t xml:space="preserve">Sajid Raza- </w:t>
      </w:r>
      <w:r w:rsidR="799CF2BA" w:rsidRPr="332365E5">
        <w:rPr>
          <w:color w:val="000000" w:themeColor="text1"/>
        </w:rPr>
        <w:t>Michael Baker</w:t>
      </w:r>
    </w:p>
    <w:p w14:paraId="4CE5DB42" w14:textId="478C43A7" w:rsidR="00484F05" w:rsidRPr="00E0695A" w:rsidRDefault="00484F05" w:rsidP="00484F05">
      <w:pPr>
        <w:pStyle w:val="ListParagraph"/>
        <w:numPr>
          <w:ilvl w:val="0"/>
          <w:numId w:val="25"/>
        </w:numPr>
        <w:jc w:val="both"/>
        <w:rPr>
          <w:b/>
          <w:bCs/>
        </w:rPr>
      </w:pPr>
      <w:r w:rsidRPr="53D49254">
        <w:rPr>
          <w:rFonts w:eastAsiaTheme="majorEastAsia" w:cstheme="majorBidi"/>
          <w:b/>
          <w:bCs/>
          <w:color w:val="auto"/>
        </w:rPr>
        <w:t>Presentation</w:t>
      </w:r>
      <w:r w:rsidRPr="53D49254">
        <w:rPr>
          <w:b/>
          <w:bCs/>
        </w:rPr>
        <w:t xml:space="preserve"> and Q &amp; A </w:t>
      </w:r>
    </w:p>
    <w:p w14:paraId="32DFC884" w14:textId="5024C347"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Project Background: Collin provided an overview of the Traffic Analysis Toolbox Volume III and its purpose in simulating traffic flow. He highlighted the 2019 update features.</w:t>
      </w:r>
    </w:p>
    <w:p w14:paraId="0DA69C60" w14:textId="02F98A1E"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Updated Guidance: Key changes in the 2019 update guidelines for applying the toolbox were presented. This included aspects like model calibration and scenario management.</w:t>
      </w:r>
    </w:p>
    <w:p w14:paraId="2D3D6585" w14:textId="51094242"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 xml:space="preserve">Applying Updates: Collin demonstrated </w:t>
      </w:r>
      <w:r w:rsidR="0025673E">
        <w:rPr>
          <w:rStyle w:val="normaltextrun"/>
          <w:rFonts w:ascii="Arial" w:hAnsi="Arial" w:cs="Arial"/>
          <w:bCs/>
          <w:color w:val="000000"/>
          <w:sz w:val="22"/>
          <w:szCs w:val="22"/>
        </w:rPr>
        <w:t>implementing</w:t>
      </w:r>
      <w:r w:rsidRPr="0025673E">
        <w:rPr>
          <w:rStyle w:val="normaltextrun"/>
          <w:rFonts w:ascii="Arial" w:hAnsi="Arial" w:cs="Arial"/>
          <w:bCs/>
          <w:color w:val="000000"/>
          <w:sz w:val="22"/>
          <w:szCs w:val="22"/>
        </w:rPr>
        <w:t xml:space="preserve"> the updated guidance in practical scenarios. A proof-of-concept case study showcasing the application was discussed.</w:t>
      </w:r>
    </w:p>
    <w:p w14:paraId="0DAC1B1C" w14:textId="55C2E592"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 xml:space="preserve">Measuring Improvement: </w:t>
      </w:r>
      <w:r w:rsidR="0025673E">
        <w:rPr>
          <w:rStyle w:val="normaltextrun"/>
          <w:rFonts w:ascii="Arial" w:hAnsi="Arial" w:cs="Arial"/>
          <w:bCs/>
          <w:color w:val="000000"/>
          <w:sz w:val="22"/>
          <w:szCs w:val="22"/>
        </w:rPr>
        <w:t>Regarding</w:t>
      </w:r>
      <w:r w:rsidRPr="0025673E">
        <w:rPr>
          <w:rStyle w:val="normaltextrun"/>
          <w:rFonts w:ascii="Arial" w:hAnsi="Arial" w:cs="Arial"/>
          <w:bCs/>
          <w:color w:val="000000"/>
          <w:sz w:val="22"/>
          <w:szCs w:val="22"/>
        </w:rPr>
        <w:t xml:space="preserve"> </w:t>
      </w:r>
      <w:r w:rsidR="0025673E">
        <w:rPr>
          <w:rStyle w:val="normaltextrun"/>
          <w:rFonts w:ascii="Arial" w:hAnsi="Arial" w:cs="Arial"/>
          <w:bCs/>
          <w:color w:val="000000"/>
          <w:sz w:val="22"/>
          <w:szCs w:val="22"/>
        </w:rPr>
        <w:t>measuring improvement</w:t>
      </w:r>
      <w:r w:rsidRPr="0025673E">
        <w:rPr>
          <w:rStyle w:val="normaltextrun"/>
          <w:rFonts w:ascii="Arial" w:hAnsi="Arial" w:cs="Arial"/>
          <w:bCs/>
          <w:color w:val="000000"/>
          <w:sz w:val="22"/>
          <w:szCs w:val="22"/>
        </w:rPr>
        <w:t xml:space="preserve"> within the new update</w:t>
      </w:r>
      <w:r w:rsidR="0025673E">
        <w:rPr>
          <w:rStyle w:val="normaltextrun"/>
          <w:rFonts w:ascii="Arial" w:hAnsi="Arial" w:cs="Arial"/>
          <w:bCs/>
          <w:color w:val="000000"/>
          <w:sz w:val="22"/>
          <w:szCs w:val="22"/>
        </w:rPr>
        <w:t xml:space="preserve">, </w:t>
      </w:r>
      <w:r w:rsidRPr="0025673E">
        <w:rPr>
          <w:rStyle w:val="normaltextrun"/>
          <w:rFonts w:ascii="Arial" w:hAnsi="Arial" w:cs="Arial"/>
          <w:bCs/>
          <w:color w:val="000000"/>
          <w:sz w:val="22"/>
          <w:szCs w:val="22"/>
        </w:rPr>
        <w:t xml:space="preserve">Collin explained </w:t>
      </w:r>
      <w:r w:rsidR="0025673E">
        <w:rPr>
          <w:rStyle w:val="normaltextrun"/>
          <w:rFonts w:ascii="Arial" w:hAnsi="Arial" w:cs="Arial"/>
          <w:bCs/>
          <w:color w:val="000000"/>
          <w:sz w:val="22"/>
          <w:szCs w:val="22"/>
        </w:rPr>
        <w:t>using</w:t>
      </w:r>
      <w:r w:rsidRPr="0025673E">
        <w:rPr>
          <w:rStyle w:val="normaltextrun"/>
          <w:rFonts w:ascii="Arial" w:hAnsi="Arial" w:cs="Arial"/>
          <w:bCs/>
          <w:color w:val="000000"/>
          <w:sz w:val="22"/>
          <w:szCs w:val="22"/>
        </w:rPr>
        <w:t xml:space="preserve"> two performance measures and four calibration criteria for evaluating models.</w:t>
      </w:r>
      <w:r w:rsidR="0025673E">
        <w:rPr>
          <w:rStyle w:val="normaltextrun"/>
          <w:rFonts w:ascii="Arial" w:hAnsi="Arial" w:cs="Arial"/>
          <w:bCs/>
          <w:color w:val="000000"/>
          <w:sz w:val="22"/>
          <w:szCs w:val="22"/>
        </w:rPr>
        <w:t xml:space="preserve"> He</w:t>
      </w:r>
      <w:r w:rsidR="0025673E" w:rsidRPr="0025673E">
        <w:rPr>
          <w:rStyle w:val="normaltextrun"/>
          <w:rFonts w:ascii="Arial" w:hAnsi="Arial" w:cs="Arial"/>
          <w:bCs/>
          <w:color w:val="000000"/>
          <w:sz w:val="22"/>
          <w:szCs w:val="22"/>
        </w:rPr>
        <w:t xml:space="preserve"> demonstrated how the presented case study fulfilled all four calibration criteria.</w:t>
      </w:r>
    </w:p>
    <w:p w14:paraId="60955FEA" w14:textId="7133C6D7"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Recurring Traffic: The case study focused on a section experiencing both recurring and recreational traffic patterns. Collin discussed how the toolbox accounts for such variations.</w:t>
      </w:r>
    </w:p>
    <w:p w14:paraId="5A40A0B5" w14:textId="51C706AA"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Grade Separation Effects: The potential impact of a grade separation project on traffic flow was analyzed using the toolbox.</w:t>
      </w:r>
    </w:p>
    <w:p w14:paraId="69A252AE" w14:textId="7938B6E6"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Cluster Data Collection</w:t>
      </w:r>
      <w:r w:rsidR="0025673E">
        <w:rPr>
          <w:rStyle w:val="normaltextrun"/>
          <w:rFonts w:ascii="Arial" w:hAnsi="Arial" w:cs="Arial"/>
          <w:bCs/>
          <w:color w:val="000000"/>
          <w:sz w:val="22"/>
          <w:szCs w:val="22"/>
        </w:rPr>
        <w:t xml:space="preserve"> and Analysis</w:t>
      </w:r>
      <w:r w:rsidRPr="0025673E">
        <w:rPr>
          <w:rStyle w:val="normaltextrun"/>
          <w:rFonts w:ascii="Arial" w:hAnsi="Arial" w:cs="Arial"/>
          <w:bCs/>
          <w:color w:val="000000"/>
          <w:sz w:val="22"/>
          <w:szCs w:val="22"/>
        </w:rPr>
        <w:t>: The process of collecting data from ATR and LOOP in 2019 for clustering purposes was outlined.</w:t>
      </w:r>
      <w:r w:rsidR="0025673E">
        <w:rPr>
          <w:rStyle w:val="normaltextrun"/>
          <w:rFonts w:ascii="Arial" w:hAnsi="Arial" w:cs="Arial"/>
          <w:bCs/>
          <w:color w:val="000000"/>
          <w:sz w:val="22"/>
          <w:szCs w:val="22"/>
        </w:rPr>
        <w:t xml:space="preserve"> </w:t>
      </w:r>
      <w:r w:rsidRPr="0025673E">
        <w:rPr>
          <w:rStyle w:val="normaltextrun"/>
          <w:rFonts w:ascii="Arial" w:hAnsi="Arial" w:cs="Arial"/>
          <w:bCs/>
          <w:color w:val="000000"/>
          <w:sz w:val="22"/>
          <w:szCs w:val="22"/>
        </w:rPr>
        <w:t>Collin emphasized the importance of understanding cluster vs. inertia graphs to interpret clustering results effectively.</w:t>
      </w:r>
    </w:p>
    <w:p w14:paraId="26351D4F" w14:textId="0F2B4610"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 xml:space="preserve">Performance Measures and Calibration Criteria: The two performance measures (travel time and speed) and the four calibration criteria (mean </w:t>
      </w:r>
      <w:r w:rsidRPr="0025673E">
        <w:rPr>
          <w:rStyle w:val="normaltextrun"/>
          <w:rFonts w:ascii="Arial" w:hAnsi="Arial" w:cs="Arial"/>
          <w:bCs/>
          <w:color w:val="000000"/>
          <w:sz w:val="22"/>
          <w:szCs w:val="22"/>
        </w:rPr>
        <w:lastRenderedPageBreak/>
        <w:t>absolute error, variance, bounded dynamic absolute error, and over/under estimation) were explained in detail.</w:t>
      </w:r>
    </w:p>
    <w:p w14:paraId="7EF466A5" w14:textId="3F697E0D"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Sigma Bands: The use of sigma bands on the variation envelope for model calibration was discussed.</w:t>
      </w:r>
      <w:r w:rsidR="0025673E">
        <w:rPr>
          <w:rStyle w:val="normaltextrun"/>
          <w:rFonts w:ascii="Arial" w:hAnsi="Arial" w:cs="Arial"/>
          <w:bCs/>
          <w:color w:val="000000"/>
          <w:sz w:val="22"/>
          <w:szCs w:val="22"/>
        </w:rPr>
        <w:t xml:space="preserve"> </w:t>
      </w:r>
      <w:r w:rsidR="0025673E" w:rsidRPr="0025673E">
        <w:rPr>
          <w:rStyle w:val="normaltextrun"/>
          <w:rFonts w:ascii="Arial" w:hAnsi="Arial" w:cs="Arial"/>
          <w:bCs/>
          <w:color w:val="000000"/>
          <w:sz w:val="22"/>
          <w:szCs w:val="22"/>
        </w:rPr>
        <w:t>The specific sigma band used for calibration in the presented case study was clarified.</w:t>
      </w:r>
    </w:p>
    <w:p w14:paraId="50C7AA36" w14:textId="0D700F91"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Scenario Management: Collin showcased the "Scenario Manager" tool within the toolbox and its advantages for keeping model runs organized.</w:t>
      </w:r>
    </w:p>
    <w:p w14:paraId="15A92ADF" w14:textId="49CE0A3E" w:rsidR="578E801D" w:rsidRPr="0025673E" w:rsidRDefault="578E801D" w:rsidP="0025673E">
      <w:pPr>
        <w:pStyle w:val="paragraph"/>
        <w:numPr>
          <w:ilvl w:val="1"/>
          <w:numId w:val="25"/>
        </w:numPr>
        <w:spacing w:before="0" w:beforeAutospacing="0" w:after="0" w:afterAutospacing="0"/>
        <w:ind w:left="1080"/>
        <w:jc w:val="both"/>
        <w:textAlignment w:val="baseline"/>
        <w:rPr>
          <w:rStyle w:val="normaltextrun"/>
          <w:rFonts w:ascii="Arial" w:hAnsi="Arial" w:cs="Arial"/>
          <w:bCs/>
          <w:color w:val="000000"/>
          <w:sz w:val="22"/>
          <w:szCs w:val="22"/>
        </w:rPr>
      </w:pPr>
      <w:r w:rsidRPr="0025673E">
        <w:rPr>
          <w:rStyle w:val="normaltextrun"/>
          <w:rFonts w:ascii="Arial" w:hAnsi="Arial" w:cs="Arial"/>
          <w:bCs/>
          <w:color w:val="000000"/>
          <w:sz w:val="22"/>
          <w:szCs w:val="22"/>
        </w:rPr>
        <w:t>Decision Variation: Collin addressed potential di</w:t>
      </w:r>
      <w:r w:rsidR="0025673E">
        <w:rPr>
          <w:rStyle w:val="normaltextrun"/>
          <w:rFonts w:ascii="Arial" w:hAnsi="Arial" w:cs="Arial"/>
          <w:bCs/>
          <w:color w:val="000000"/>
          <w:sz w:val="22"/>
          <w:szCs w:val="22"/>
        </w:rPr>
        <w:t>fference</w:t>
      </w:r>
      <w:r w:rsidRPr="0025673E">
        <w:rPr>
          <w:rStyle w:val="normaltextrun"/>
          <w:rFonts w:ascii="Arial" w:hAnsi="Arial" w:cs="Arial"/>
          <w:bCs/>
          <w:color w:val="000000"/>
          <w:sz w:val="22"/>
          <w:szCs w:val="22"/>
        </w:rPr>
        <w:t>s between decisions made within the presented toolbox approach and previous analyses using PTV Vissim.</w:t>
      </w:r>
    </w:p>
    <w:p w14:paraId="5530D814" w14:textId="0C03F71A" w:rsidR="0025673E" w:rsidRPr="0025673E" w:rsidRDefault="0025673E" w:rsidP="00484F05">
      <w:pPr>
        <w:pStyle w:val="ListParagraph"/>
        <w:numPr>
          <w:ilvl w:val="0"/>
          <w:numId w:val="25"/>
        </w:numPr>
        <w:spacing w:line="240" w:lineRule="auto"/>
        <w:jc w:val="both"/>
        <w:rPr>
          <w:b/>
          <w:bCs/>
        </w:rPr>
      </w:pPr>
      <w:r>
        <w:rPr>
          <w:rFonts w:eastAsiaTheme="majorEastAsia" w:cstheme="majorBidi"/>
          <w:b/>
          <w:bCs/>
          <w:color w:val="auto"/>
        </w:rPr>
        <w:t>Actions Taken:</w:t>
      </w:r>
    </w:p>
    <w:p w14:paraId="6C4B3C26" w14:textId="44002766" w:rsidR="0025673E" w:rsidRDefault="0025673E" w:rsidP="0025673E">
      <w:pPr>
        <w:pStyle w:val="paragraph"/>
        <w:numPr>
          <w:ilvl w:val="1"/>
          <w:numId w:val="25"/>
        </w:numPr>
        <w:spacing w:before="0" w:beforeAutospacing="0" w:after="0" w:afterAutospacing="0"/>
        <w:ind w:left="1080"/>
        <w:jc w:val="both"/>
        <w:textAlignment w:val="baseline"/>
        <w:rPr>
          <w:color w:val="000000" w:themeColor="text1"/>
        </w:rPr>
      </w:pPr>
      <w:r w:rsidRPr="0025673E">
        <w:rPr>
          <w:rStyle w:val="normaltextrun"/>
          <w:rFonts w:ascii="Arial" w:hAnsi="Arial" w:cs="Arial"/>
          <w:bCs/>
          <w:color w:val="000000"/>
        </w:rPr>
        <w:t xml:space="preserve">Sajid Raza </w:t>
      </w:r>
      <w:r>
        <w:rPr>
          <w:rStyle w:val="normaltextrun"/>
          <w:rFonts w:ascii="Arial" w:hAnsi="Arial" w:cs="Arial"/>
          <w:bCs/>
          <w:color w:val="000000"/>
        </w:rPr>
        <w:t>has been selected as the co-chair of this group for the next year</w:t>
      </w:r>
      <w:r w:rsidRPr="53D49254">
        <w:rPr>
          <w:color w:val="000000" w:themeColor="text1"/>
          <w:sz w:val="22"/>
          <w:szCs w:val="22"/>
        </w:rPr>
        <w:t>.</w:t>
      </w:r>
    </w:p>
    <w:p w14:paraId="0DF62F7A" w14:textId="4DDE6B67" w:rsidR="00484F05" w:rsidRDefault="00484F05" w:rsidP="0025673E">
      <w:pPr>
        <w:pStyle w:val="ListParagraph"/>
        <w:numPr>
          <w:ilvl w:val="0"/>
          <w:numId w:val="25"/>
        </w:numPr>
        <w:spacing w:line="240" w:lineRule="auto"/>
        <w:jc w:val="both"/>
        <w:rPr>
          <w:b/>
          <w:bCs/>
        </w:rPr>
      </w:pPr>
      <w:r w:rsidRPr="332365E5">
        <w:rPr>
          <w:rFonts w:eastAsiaTheme="majorEastAsia" w:cstheme="majorBidi"/>
          <w:b/>
          <w:bCs/>
          <w:color w:val="auto"/>
        </w:rPr>
        <w:t>Round</w:t>
      </w:r>
      <w:r w:rsidRPr="332365E5">
        <w:rPr>
          <w:b/>
          <w:bCs/>
        </w:rPr>
        <w:t xml:space="preserve"> Robin</w:t>
      </w:r>
    </w:p>
    <w:p w14:paraId="27B62AD8" w14:textId="3ABC231B" w:rsidR="005F6973" w:rsidRPr="0025673E" w:rsidRDefault="002E00A0" w:rsidP="0025673E">
      <w:pPr>
        <w:pStyle w:val="paragraph"/>
        <w:numPr>
          <w:ilvl w:val="1"/>
          <w:numId w:val="25"/>
        </w:numPr>
        <w:spacing w:before="0" w:beforeAutospacing="0" w:after="0" w:afterAutospacing="0"/>
        <w:ind w:left="1080"/>
        <w:jc w:val="both"/>
        <w:textAlignment w:val="baseline"/>
        <w:rPr>
          <w:rStyle w:val="normaltextrun"/>
          <w:color w:val="1F1F1F"/>
        </w:rPr>
      </w:pPr>
      <w:r w:rsidRPr="0025673E">
        <w:rPr>
          <w:rStyle w:val="normaltextrun"/>
          <w:rFonts w:ascii="Arial" w:hAnsi="Arial" w:cs="Arial"/>
          <w:color w:val="1F1F1F"/>
        </w:rPr>
        <w:t xml:space="preserve">Different funding application opportunities, such as </w:t>
      </w:r>
      <w:r w:rsidR="0025673E">
        <w:rPr>
          <w:rStyle w:val="normaltextrun"/>
          <w:rFonts w:ascii="Arial" w:hAnsi="Arial" w:cs="Arial"/>
          <w:color w:val="1F1F1F"/>
        </w:rPr>
        <w:t>regional solicitation and RAISE applications</w:t>
      </w:r>
      <w:r w:rsidRPr="0025673E">
        <w:rPr>
          <w:rStyle w:val="normaltextrun"/>
          <w:rFonts w:ascii="Arial" w:hAnsi="Arial" w:cs="Arial"/>
          <w:color w:val="1F1F1F"/>
        </w:rPr>
        <w:t>, were mentioned in the meeting.</w:t>
      </w:r>
    </w:p>
    <w:p w14:paraId="12966C00" w14:textId="77777777" w:rsidR="005F6973" w:rsidRDefault="005F6973" w:rsidP="0025673E">
      <w:pPr>
        <w:pStyle w:val="paragraph"/>
        <w:numPr>
          <w:ilvl w:val="1"/>
          <w:numId w:val="25"/>
        </w:numPr>
        <w:spacing w:before="0" w:beforeAutospacing="0" w:after="0" w:afterAutospacing="0"/>
        <w:ind w:left="1080"/>
        <w:jc w:val="both"/>
        <w:textAlignment w:val="baseline"/>
        <w:rPr>
          <w:rFonts w:ascii="Arial" w:hAnsi="Arial" w:cs="Arial"/>
          <w:color w:val="000000"/>
          <w:sz w:val="22"/>
          <w:szCs w:val="22"/>
        </w:rPr>
      </w:pPr>
      <w:r>
        <w:rPr>
          <w:rStyle w:val="normaltextrun"/>
          <w:rFonts w:ascii="Arial" w:hAnsi="Arial" w:cs="Arial"/>
          <w:color w:val="1F1F1F"/>
        </w:rPr>
        <w:t>Austin provided an update on the St. Paul Robert Street Corridor project. He highlighted the benefits of pedestrian area projections for group movements and the importance of including pedestrian links in traffic models for accurate delay calculations due to pedestrian yielding.</w:t>
      </w:r>
      <w:r>
        <w:rPr>
          <w:rStyle w:val="eop"/>
          <w:rFonts w:ascii="Arial" w:hAnsi="Arial" w:cs="Arial"/>
          <w:color w:val="1F1F1F"/>
        </w:rPr>
        <w:t> </w:t>
      </w:r>
    </w:p>
    <w:p w14:paraId="2FB9F313" w14:textId="77777777" w:rsidR="005F6973" w:rsidRDefault="005F6973" w:rsidP="0025673E">
      <w:pPr>
        <w:pStyle w:val="paragraph"/>
        <w:numPr>
          <w:ilvl w:val="1"/>
          <w:numId w:val="25"/>
        </w:numPr>
        <w:spacing w:before="0" w:beforeAutospacing="0" w:after="0" w:afterAutospacing="0"/>
        <w:ind w:left="1080"/>
        <w:textAlignment w:val="baseline"/>
        <w:rPr>
          <w:rFonts w:ascii="Arial" w:hAnsi="Arial" w:cs="Arial"/>
          <w:color w:val="000000"/>
          <w:sz w:val="22"/>
          <w:szCs w:val="22"/>
        </w:rPr>
      </w:pPr>
      <w:r>
        <w:rPr>
          <w:rStyle w:val="normaltextrun"/>
          <w:rFonts w:ascii="Arial" w:hAnsi="Arial" w:cs="Arial"/>
          <w:color w:val="1F1F1F"/>
        </w:rPr>
        <w:t>Collin shared progress on the I-94 Hwy-52 interchange project in St. Paul, specifically addressing queueing issues at the intersection.</w:t>
      </w:r>
      <w:r>
        <w:rPr>
          <w:rStyle w:val="eop"/>
          <w:rFonts w:ascii="Arial" w:hAnsi="Arial" w:cs="Arial"/>
          <w:color w:val="1F1F1F"/>
        </w:rPr>
        <w:t> </w:t>
      </w:r>
    </w:p>
    <w:p w14:paraId="0BAEE6CA" w14:textId="35C185F2" w:rsidR="005F6973" w:rsidRDefault="005F6973" w:rsidP="0025673E">
      <w:pPr>
        <w:pStyle w:val="paragraph"/>
        <w:numPr>
          <w:ilvl w:val="1"/>
          <w:numId w:val="25"/>
        </w:numPr>
        <w:spacing w:before="0" w:beforeAutospacing="0" w:after="0" w:afterAutospacing="0"/>
        <w:ind w:left="1080"/>
        <w:textAlignment w:val="baseline"/>
        <w:rPr>
          <w:rFonts w:ascii="Arial" w:hAnsi="Arial" w:cs="Arial"/>
          <w:color w:val="000000"/>
          <w:sz w:val="22"/>
          <w:szCs w:val="22"/>
        </w:rPr>
      </w:pPr>
      <w:r>
        <w:rPr>
          <w:rStyle w:val="normaltextrun"/>
          <w:rFonts w:ascii="Arial" w:hAnsi="Arial" w:cs="Arial"/>
          <w:color w:val="1F1F1F"/>
        </w:rPr>
        <w:t>Naveen reported on his involvement in several ongoing projects like corridor studies in San Diego</w:t>
      </w:r>
      <w:r w:rsidR="002E00A0">
        <w:rPr>
          <w:rStyle w:val="normaltextrun"/>
          <w:rFonts w:ascii="Arial" w:hAnsi="Arial" w:cs="Arial"/>
          <w:color w:val="1F1F1F"/>
        </w:rPr>
        <w:t>,</w:t>
      </w:r>
      <w:r>
        <w:rPr>
          <w:rStyle w:val="normaltextrun"/>
          <w:rFonts w:ascii="Arial" w:hAnsi="Arial" w:cs="Arial"/>
          <w:color w:val="1F1F1F"/>
        </w:rPr>
        <w:t xml:space="preserve"> where he worked with HCA for optimization, Traffic impact studies for Iowa</w:t>
      </w:r>
      <w:r w:rsidR="002E00A0">
        <w:rPr>
          <w:rStyle w:val="normaltextrun"/>
          <w:rFonts w:ascii="Arial" w:hAnsi="Arial" w:cs="Arial"/>
          <w:color w:val="1F1F1F"/>
        </w:rPr>
        <w:t>,</w:t>
      </w:r>
      <w:r>
        <w:rPr>
          <w:rStyle w:val="normaltextrun"/>
          <w:rFonts w:ascii="Arial" w:hAnsi="Arial" w:cs="Arial"/>
          <w:color w:val="1F1F1F"/>
        </w:rPr>
        <w:t xml:space="preserve"> where they implemented knowledge from ITE guidelines for access management and ITE Trip Generation handbook</w:t>
      </w:r>
      <w:r w:rsidR="002E00A0">
        <w:rPr>
          <w:rStyle w:val="normaltextrun"/>
          <w:rFonts w:ascii="Arial" w:hAnsi="Arial" w:cs="Arial"/>
          <w:color w:val="1F1F1F"/>
        </w:rPr>
        <w:t>,</w:t>
      </w:r>
      <w:r>
        <w:rPr>
          <w:rStyle w:val="normaltextrun"/>
          <w:rFonts w:ascii="Arial" w:hAnsi="Arial" w:cs="Arial"/>
          <w:color w:val="1F1F1F"/>
        </w:rPr>
        <w:t xml:space="preserve"> and he emphasized the importance of adhering to established industry standards and best practices in his work.</w:t>
      </w:r>
      <w:r>
        <w:rPr>
          <w:rStyle w:val="eop"/>
          <w:rFonts w:ascii="Arial" w:hAnsi="Arial" w:cs="Arial"/>
          <w:color w:val="1F1F1F"/>
        </w:rPr>
        <w:t> </w:t>
      </w:r>
    </w:p>
    <w:p w14:paraId="4FD8806A" w14:textId="14A87CD7" w:rsidR="005F6973" w:rsidRDefault="002E00A0" w:rsidP="0025673E">
      <w:pPr>
        <w:pStyle w:val="paragraph"/>
        <w:numPr>
          <w:ilvl w:val="1"/>
          <w:numId w:val="25"/>
        </w:numPr>
        <w:spacing w:before="0" w:beforeAutospacing="0" w:after="0" w:afterAutospacing="0"/>
        <w:ind w:left="1080"/>
        <w:textAlignment w:val="baseline"/>
        <w:rPr>
          <w:rFonts w:ascii="Arial" w:hAnsi="Arial" w:cs="Arial"/>
          <w:color w:val="000000"/>
          <w:sz w:val="22"/>
          <w:szCs w:val="22"/>
        </w:rPr>
      </w:pPr>
      <w:r>
        <w:rPr>
          <w:rStyle w:val="normaltextrun"/>
          <w:rFonts w:ascii="Arial" w:hAnsi="Arial" w:cs="Arial"/>
          <w:color w:val="1F1F1F"/>
        </w:rPr>
        <w:t>Sajid briefly</w:t>
      </w:r>
      <w:r w:rsidR="005F6973">
        <w:rPr>
          <w:rStyle w:val="normaltextrun"/>
          <w:rFonts w:ascii="Arial" w:hAnsi="Arial" w:cs="Arial"/>
          <w:color w:val="1F1F1F"/>
        </w:rPr>
        <w:t xml:space="preserve"> covered his work on the Highway 494 project for MnDOT, providing insights into the project objectives.</w:t>
      </w:r>
      <w:r w:rsidR="005F6973">
        <w:rPr>
          <w:rStyle w:val="eop"/>
          <w:rFonts w:ascii="Arial" w:hAnsi="Arial" w:cs="Arial"/>
          <w:color w:val="1F1F1F"/>
        </w:rPr>
        <w:t> </w:t>
      </w:r>
    </w:p>
    <w:p w14:paraId="28DB3B34" w14:textId="453741FF" w:rsidR="001C37E8" w:rsidRPr="00484F05" w:rsidRDefault="00484F05" w:rsidP="0056039D">
      <w:pPr>
        <w:pStyle w:val="ListParagraph"/>
        <w:numPr>
          <w:ilvl w:val="0"/>
          <w:numId w:val="25"/>
        </w:numPr>
        <w:spacing w:after="0" w:line="240" w:lineRule="auto"/>
        <w:jc w:val="both"/>
        <w:rPr>
          <w:b/>
          <w:bCs/>
        </w:rPr>
      </w:pPr>
      <w:r w:rsidRPr="332365E5">
        <w:rPr>
          <w:b/>
          <w:bCs/>
        </w:rPr>
        <w:t xml:space="preserve">Next Meeting: </w:t>
      </w:r>
      <w:r w:rsidR="5BA59AF0">
        <w:t>February</w:t>
      </w:r>
      <w:r w:rsidR="066BF652">
        <w:t xml:space="preserve"> 202</w:t>
      </w:r>
      <w:r w:rsidR="69BA0221">
        <w:t>4</w:t>
      </w:r>
      <w:r>
        <w:t xml:space="preserve"> –</w:t>
      </w:r>
      <w:r w:rsidRPr="332365E5">
        <w:rPr>
          <w:b/>
          <w:bCs/>
        </w:rPr>
        <w:t xml:space="preserve"> </w:t>
      </w:r>
      <w:r w:rsidRPr="332365E5">
        <w:rPr>
          <w:rFonts w:eastAsiaTheme="majorEastAsia" w:cstheme="majorBidi"/>
          <w:color w:val="auto"/>
        </w:rPr>
        <w:t xml:space="preserve">If you would like to present at the upcoming meeting or a meeting in 2023, please reach out to Kelsey </w:t>
      </w:r>
      <w:proofErr w:type="spellStart"/>
      <w:r w:rsidRPr="332365E5">
        <w:rPr>
          <w:rFonts w:eastAsiaTheme="majorEastAsia" w:cstheme="majorBidi"/>
          <w:color w:val="auto"/>
        </w:rPr>
        <w:t>Retherford</w:t>
      </w:r>
      <w:proofErr w:type="spellEnd"/>
      <w:r w:rsidRPr="332365E5">
        <w:rPr>
          <w:rFonts w:eastAsiaTheme="majorEastAsia" w:cstheme="majorBidi"/>
          <w:color w:val="auto"/>
        </w:rPr>
        <w:t xml:space="preserve"> at </w:t>
      </w:r>
      <w:hyperlink r:id="rId7">
        <w:r w:rsidR="23919458" w:rsidRPr="332365E5">
          <w:rPr>
            <w:rStyle w:val="Hyperlink"/>
            <w:rFonts w:eastAsiaTheme="majorEastAsia" w:cstheme="majorBidi"/>
          </w:rPr>
          <w:t>kelsey.larsen@bolton-menk.com</w:t>
        </w:r>
      </w:hyperlink>
    </w:p>
    <w:sectPr w:rsidR="001C37E8" w:rsidRPr="00484F05" w:rsidSect="00FA6E8F">
      <w:headerReference w:type="default" r:id="rId8"/>
      <w:footerReference w:type="default" r:id="rId9"/>
      <w:type w:val="continuous"/>
      <w:pgSz w:w="12240" w:h="15840" w:code="1"/>
      <w:pgMar w:top="2160" w:right="720" w:bottom="810" w:left="3600" w:header="720" w:footer="720"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EEDAE" w14:textId="77777777" w:rsidR="00C86451" w:rsidRDefault="00C86451">
      <w:r>
        <w:separator/>
      </w:r>
    </w:p>
  </w:endnote>
  <w:endnote w:type="continuationSeparator" w:id="0">
    <w:p w14:paraId="552C5803" w14:textId="77777777" w:rsidR="00C86451" w:rsidRDefault="00C86451">
      <w:r>
        <w:continuationSeparator/>
      </w:r>
    </w:p>
  </w:endnote>
  <w:endnote w:type="continuationNotice" w:id="1">
    <w:p w14:paraId="2D836B38" w14:textId="77777777" w:rsidR="00C86451" w:rsidRDefault="00C86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7C21" w14:textId="77777777" w:rsidR="00453288" w:rsidRPr="00F2116C" w:rsidRDefault="00453288" w:rsidP="004361D3">
    <w:pPr>
      <w:pStyle w:val="Footer"/>
      <w:tabs>
        <w:tab w:val="clear" w:pos="4320"/>
        <w:tab w:val="clear" w:pos="8640"/>
        <w:tab w:val="center" w:pos="2520"/>
      </w:tabs>
      <w:rPr>
        <w:rFonts w:ascii="MS Reference Sans Serif" w:hAnsi="MS Reference Sans Serif"/>
      </w:rPr>
    </w:pPr>
    <w:r>
      <w:rPr>
        <w:rFonts w:ascii="MS Reference Sans Serif" w:hAnsi="MS Reference Sans Serif"/>
        <w:noProof/>
      </w:rPr>
      <mc:AlternateContent>
        <mc:Choice Requires="wps">
          <w:drawing>
            <wp:anchor distT="0" distB="0" distL="114300" distR="114300" simplePos="0" relativeHeight="251658244" behindDoc="0" locked="0" layoutInCell="1" allowOverlap="1" wp14:anchorId="5AC08C01" wp14:editId="27C7D862">
              <wp:simplePos x="0" y="0"/>
              <wp:positionH relativeFrom="column">
                <wp:posOffset>-1783080</wp:posOffset>
              </wp:positionH>
              <wp:positionV relativeFrom="paragraph">
                <wp:posOffset>-52705</wp:posOffset>
              </wp:positionV>
              <wp:extent cx="6851650" cy="0"/>
              <wp:effectExtent l="26670" t="33020" r="27305" b="3365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0" cy="0"/>
                      </a:xfrm>
                      <a:prstGeom prst="line">
                        <a:avLst/>
                      </a:prstGeom>
                      <a:noFill/>
                      <a:ln w="508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mv="urn:schemas-microsoft-com:mac:vml" xmlns:mo="http://schemas.microsoft.com/office/mac/office/2008/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w14:anchorId="03A15AE5">
            <v:line id="Line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strokeweight="4pt" from="-140.4pt,-4.15pt" to="399.1pt,-4.15pt" w14:anchorId="21D77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">
              <w10:wrap type="square"/>
            </v:line>
          </w:pict>
        </mc:Fallback>
      </mc:AlternateContent>
    </w:r>
    <w:r>
      <w:rPr>
        <w:rFonts w:ascii="MS Reference Sans Serif" w:hAnsi="MS Reference Sans Serif"/>
      </w:rPr>
      <w:tab/>
      <w:t>www.nc-ite.org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B20E6" w14:textId="77777777" w:rsidR="00C86451" w:rsidRDefault="00C86451">
      <w:r>
        <w:separator/>
      </w:r>
    </w:p>
  </w:footnote>
  <w:footnote w:type="continuationSeparator" w:id="0">
    <w:p w14:paraId="6EE16BA2" w14:textId="77777777" w:rsidR="00C86451" w:rsidRDefault="00C86451">
      <w:r>
        <w:continuationSeparator/>
      </w:r>
    </w:p>
  </w:footnote>
  <w:footnote w:type="continuationNotice" w:id="1">
    <w:p w14:paraId="4FC97CB6" w14:textId="77777777" w:rsidR="00C86451" w:rsidRDefault="00C86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6ECB" w14:textId="77777777" w:rsidR="00453288" w:rsidRDefault="00453288">
    <w:pPr>
      <w:pStyle w:val="Header"/>
    </w:pPr>
    <w:r>
      <w:rPr>
        <w:rFonts w:ascii="Times New Roman" w:hAnsi="Times New Roman"/>
        <w:noProof/>
        <w:sz w:val="24"/>
      </w:rPr>
      <mc:AlternateContent>
        <mc:Choice Requires="wps">
          <w:drawing>
            <wp:anchor distT="0" distB="0" distL="114300" distR="114300" simplePos="0" relativeHeight="251658241" behindDoc="0" locked="0" layoutInCell="1" allowOverlap="1" wp14:anchorId="0A9F9453" wp14:editId="2709F8CA">
              <wp:simplePos x="0" y="0"/>
              <wp:positionH relativeFrom="column">
                <wp:posOffset>-1882140</wp:posOffset>
              </wp:positionH>
              <wp:positionV relativeFrom="paragraph">
                <wp:posOffset>1020445</wp:posOffset>
              </wp:positionV>
              <wp:extent cx="1799590" cy="7771130"/>
              <wp:effectExtent l="3810" t="127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77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D0035" w14:textId="77777777" w:rsidR="00F4742A" w:rsidRDefault="00F4742A" w:rsidP="00F4742A">
                          <w:pPr>
                            <w:spacing w:after="0" w:line="240" w:lineRule="auto"/>
                            <w:textDirection w:val="btLr"/>
                          </w:pPr>
                          <w:r>
                            <w:rPr>
                              <w:b/>
                              <w:sz w:val="20"/>
                            </w:rPr>
                            <w:t>2023 Executive Board</w:t>
                          </w:r>
                        </w:p>
                        <w:p w14:paraId="782DCC5D" w14:textId="77777777" w:rsidR="00F4742A" w:rsidRDefault="00F4742A" w:rsidP="00F4742A">
                          <w:pPr>
                            <w:spacing w:after="0" w:line="240" w:lineRule="auto"/>
                            <w:textDirection w:val="btLr"/>
                          </w:pPr>
                        </w:p>
                        <w:p w14:paraId="10060732" w14:textId="77777777" w:rsidR="00F4742A" w:rsidRDefault="00F4742A" w:rsidP="00F4742A">
                          <w:pPr>
                            <w:spacing w:after="0" w:line="240" w:lineRule="auto"/>
                            <w:textDirection w:val="btLr"/>
                          </w:pPr>
                          <w:r>
                            <w:rPr>
                              <w:b/>
                              <w:sz w:val="18"/>
                            </w:rPr>
                            <w:t xml:space="preserve">Jeremy </w:t>
                          </w:r>
                          <w:proofErr w:type="spellStart"/>
                          <w:r>
                            <w:rPr>
                              <w:b/>
                              <w:sz w:val="18"/>
                            </w:rPr>
                            <w:t>Melquist</w:t>
                          </w:r>
                          <w:proofErr w:type="spellEnd"/>
                          <w:r>
                            <w:rPr>
                              <w:b/>
                              <w:sz w:val="18"/>
                            </w:rPr>
                            <w:t>, PE, PTOE</w:t>
                          </w:r>
                        </w:p>
                        <w:p w14:paraId="524EC2EF" w14:textId="77777777" w:rsidR="00F4742A" w:rsidRDefault="00F4742A" w:rsidP="00F4742A">
                          <w:pPr>
                            <w:spacing w:before="40" w:after="0" w:line="240" w:lineRule="auto"/>
                            <w:textDirection w:val="btLr"/>
                          </w:pPr>
                          <w:r>
                            <w:rPr>
                              <w:sz w:val="14"/>
                            </w:rPr>
                            <w:t>President</w:t>
                          </w:r>
                        </w:p>
                        <w:p w14:paraId="32992663" w14:textId="77777777" w:rsidR="00F4742A" w:rsidRDefault="00F4742A" w:rsidP="00F4742A">
                          <w:pPr>
                            <w:spacing w:before="40" w:after="0" w:line="240" w:lineRule="auto"/>
                            <w:textDirection w:val="btLr"/>
                          </w:pPr>
                          <w:r>
                            <w:rPr>
                              <w:sz w:val="14"/>
                            </w:rPr>
                            <w:t>City of Bloomington</w:t>
                          </w:r>
                        </w:p>
                        <w:p w14:paraId="38627C75" w14:textId="77777777" w:rsidR="00F4742A" w:rsidRDefault="00F4742A" w:rsidP="00F4742A">
                          <w:pPr>
                            <w:spacing w:before="40" w:after="0" w:line="240" w:lineRule="auto"/>
                            <w:textDirection w:val="btLr"/>
                          </w:pPr>
                          <w:r>
                            <w:rPr>
                              <w:sz w:val="14"/>
                            </w:rPr>
                            <w:t>1700 West 98th Street</w:t>
                          </w:r>
                        </w:p>
                        <w:p w14:paraId="354D5BD6" w14:textId="77777777" w:rsidR="00F4742A" w:rsidRDefault="00F4742A" w:rsidP="00F4742A">
                          <w:pPr>
                            <w:spacing w:before="40" w:after="0" w:line="240" w:lineRule="auto"/>
                            <w:textDirection w:val="btLr"/>
                          </w:pPr>
                          <w:r>
                            <w:rPr>
                              <w:sz w:val="14"/>
                            </w:rPr>
                            <w:t>Bloomington, MN 55431</w:t>
                          </w:r>
                        </w:p>
                        <w:p w14:paraId="73C8F795" w14:textId="77777777" w:rsidR="00F4742A" w:rsidRDefault="00F4742A" w:rsidP="00F4742A">
                          <w:pPr>
                            <w:spacing w:before="40" w:after="0" w:line="240" w:lineRule="auto"/>
                            <w:textDirection w:val="btLr"/>
                          </w:pPr>
                          <w:r>
                            <w:rPr>
                              <w:color w:val="0000FF"/>
                              <w:sz w:val="14"/>
                              <w:u w:val="single"/>
                            </w:rPr>
                            <w:t>jmelquist@BloomingtonMN.gov</w:t>
                          </w:r>
                        </w:p>
                        <w:p w14:paraId="7FCEFCF8" w14:textId="77777777" w:rsidR="00F4742A" w:rsidRDefault="00F4742A" w:rsidP="00F4742A">
                          <w:pPr>
                            <w:spacing w:after="0" w:line="240" w:lineRule="auto"/>
                            <w:textDirection w:val="btLr"/>
                          </w:pPr>
                        </w:p>
                        <w:p w14:paraId="42CBC163" w14:textId="77777777" w:rsidR="00F4742A" w:rsidRDefault="00F4742A" w:rsidP="00F4742A">
                          <w:pPr>
                            <w:spacing w:after="0" w:line="240" w:lineRule="auto"/>
                            <w:textDirection w:val="btLr"/>
                          </w:pPr>
                          <w:r>
                            <w:rPr>
                              <w:b/>
                              <w:sz w:val="18"/>
                            </w:rPr>
                            <w:t xml:space="preserve">Phil </w:t>
                          </w:r>
                          <w:proofErr w:type="spellStart"/>
                          <w:r>
                            <w:rPr>
                              <w:b/>
                              <w:sz w:val="18"/>
                            </w:rPr>
                            <w:t>Kulis</w:t>
                          </w:r>
                          <w:proofErr w:type="spellEnd"/>
                          <w:r>
                            <w:rPr>
                              <w:b/>
                              <w:sz w:val="18"/>
                            </w:rPr>
                            <w:t>, PE, PTOE, RSP2</w:t>
                          </w:r>
                        </w:p>
                        <w:p w14:paraId="1DC6C038" w14:textId="77777777" w:rsidR="00F4742A" w:rsidRDefault="00F4742A" w:rsidP="00F4742A">
                          <w:pPr>
                            <w:spacing w:before="40" w:after="0" w:line="240" w:lineRule="auto"/>
                            <w:textDirection w:val="btLr"/>
                          </w:pPr>
                          <w:r>
                            <w:rPr>
                              <w:sz w:val="14"/>
                            </w:rPr>
                            <w:t>Vice President</w:t>
                          </w:r>
                        </w:p>
                        <w:p w14:paraId="6CC8E23B" w14:textId="77777777" w:rsidR="00F4742A" w:rsidRDefault="00F4742A" w:rsidP="00F4742A">
                          <w:pPr>
                            <w:spacing w:before="40" w:after="0" w:line="240" w:lineRule="auto"/>
                            <w:textDirection w:val="btLr"/>
                          </w:pPr>
                          <w:r>
                            <w:rPr>
                              <w:sz w:val="14"/>
                            </w:rPr>
                            <w:t>SRF Consulting Group, Inc.</w:t>
                          </w:r>
                        </w:p>
                        <w:p w14:paraId="719BF2FB" w14:textId="77777777" w:rsidR="00F4742A" w:rsidRDefault="00F4742A" w:rsidP="00F4742A">
                          <w:pPr>
                            <w:spacing w:before="40" w:after="0" w:line="240" w:lineRule="auto"/>
                            <w:textDirection w:val="btLr"/>
                          </w:pPr>
                          <w:r>
                            <w:rPr>
                              <w:sz w:val="14"/>
                            </w:rPr>
                            <w:t>3701 Wayzata Boulevard, Suite 100</w:t>
                          </w:r>
                        </w:p>
                        <w:p w14:paraId="06C589A3" w14:textId="77777777" w:rsidR="00F4742A" w:rsidRDefault="00F4742A" w:rsidP="00F4742A">
                          <w:pPr>
                            <w:spacing w:before="40" w:after="0" w:line="240" w:lineRule="auto"/>
                            <w:textDirection w:val="btLr"/>
                          </w:pPr>
                          <w:r>
                            <w:rPr>
                              <w:sz w:val="14"/>
                            </w:rPr>
                            <w:t>Minneapolis, MN 55416</w:t>
                          </w:r>
                        </w:p>
                        <w:p w14:paraId="633DEED4" w14:textId="77777777" w:rsidR="00F4742A" w:rsidRDefault="00F4742A" w:rsidP="00F4742A">
                          <w:pPr>
                            <w:spacing w:before="40" w:after="0" w:line="240" w:lineRule="auto"/>
                            <w:textDirection w:val="btLr"/>
                          </w:pPr>
                          <w:r>
                            <w:rPr>
                              <w:color w:val="0000FF"/>
                              <w:sz w:val="14"/>
                              <w:u w:val="single"/>
                            </w:rPr>
                            <w:t>PKulis@srfconsulting.com</w:t>
                          </w:r>
                          <w:r>
                            <w:rPr>
                              <w:color w:val="0000FF"/>
                              <w:u w:val="single"/>
                            </w:rPr>
                            <w:t xml:space="preserve"> </w:t>
                          </w:r>
                        </w:p>
                        <w:p w14:paraId="5A003932" w14:textId="77777777" w:rsidR="00F4742A" w:rsidRDefault="00F4742A" w:rsidP="00F4742A">
                          <w:pPr>
                            <w:spacing w:after="0" w:line="240" w:lineRule="auto"/>
                            <w:textDirection w:val="btLr"/>
                          </w:pPr>
                        </w:p>
                        <w:p w14:paraId="559F0882" w14:textId="77777777" w:rsidR="00F4742A" w:rsidRDefault="00F4742A" w:rsidP="00F4742A">
                          <w:pPr>
                            <w:spacing w:after="0" w:line="240" w:lineRule="auto"/>
                            <w:textDirection w:val="btLr"/>
                          </w:pPr>
                          <w:r>
                            <w:rPr>
                              <w:b/>
                              <w:sz w:val="18"/>
                            </w:rPr>
                            <w:t>Nik Costello, PE</w:t>
                          </w:r>
                        </w:p>
                        <w:p w14:paraId="511638CB" w14:textId="77777777" w:rsidR="00F4742A" w:rsidRDefault="00F4742A" w:rsidP="00F4742A">
                          <w:pPr>
                            <w:spacing w:before="40" w:after="0" w:line="240" w:lineRule="auto"/>
                            <w:textDirection w:val="btLr"/>
                          </w:pPr>
                          <w:r>
                            <w:rPr>
                              <w:sz w:val="14"/>
                            </w:rPr>
                            <w:t>Secretary</w:t>
                          </w:r>
                        </w:p>
                        <w:p w14:paraId="5C8DAE38" w14:textId="77777777" w:rsidR="00F4742A" w:rsidRDefault="00F4742A" w:rsidP="00F4742A">
                          <w:pPr>
                            <w:spacing w:before="40" w:after="0" w:line="240" w:lineRule="auto"/>
                            <w:textDirection w:val="btLr"/>
                          </w:pPr>
                          <w:r>
                            <w:rPr>
                              <w:sz w:val="14"/>
                            </w:rPr>
                            <w:t>Washington County</w:t>
                          </w:r>
                        </w:p>
                        <w:p w14:paraId="42617874" w14:textId="77777777" w:rsidR="00F4742A" w:rsidRDefault="00F4742A" w:rsidP="00F4742A">
                          <w:pPr>
                            <w:spacing w:before="40" w:after="0" w:line="240" w:lineRule="auto"/>
                            <w:textDirection w:val="btLr"/>
                          </w:pPr>
                          <w:r>
                            <w:rPr>
                              <w:sz w:val="14"/>
                            </w:rPr>
                            <w:t xml:space="preserve">11660 </w:t>
                          </w:r>
                          <w:proofErr w:type="spellStart"/>
                          <w:r>
                            <w:rPr>
                              <w:sz w:val="14"/>
                            </w:rPr>
                            <w:t>Myeron</w:t>
                          </w:r>
                          <w:proofErr w:type="spellEnd"/>
                          <w:r>
                            <w:rPr>
                              <w:sz w:val="14"/>
                            </w:rPr>
                            <w:t xml:space="preserve"> Road North</w:t>
                          </w:r>
                        </w:p>
                        <w:p w14:paraId="3056D960" w14:textId="77777777" w:rsidR="00F4742A" w:rsidRDefault="00F4742A" w:rsidP="00F4742A">
                          <w:pPr>
                            <w:spacing w:before="40" w:after="0" w:line="240" w:lineRule="auto"/>
                            <w:textDirection w:val="btLr"/>
                          </w:pPr>
                          <w:r>
                            <w:rPr>
                              <w:sz w:val="14"/>
                            </w:rPr>
                            <w:t>Stillwater, MN 55082</w:t>
                          </w:r>
                        </w:p>
                        <w:p w14:paraId="0EDE0C8C" w14:textId="77777777" w:rsidR="00F4742A" w:rsidRDefault="00F4742A" w:rsidP="00F4742A">
                          <w:pPr>
                            <w:spacing w:before="40" w:after="0" w:line="240" w:lineRule="auto"/>
                            <w:textDirection w:val="btLr"/>
                          </w:pPr>
                          <w:r>
                            <w:rPr>
                              <w:color w:val="0000FF"/>
                              <w:sz w:val="14"/>
                              <w:u w:val="single"/>
                            </w:rPr>
                            <w:t>Nik.Costello@metrotransit.org</w:t>
                          </w:r>
                        </w:p>
                        <w:p w14:paraId="77941413" w14:textId="77777777" w:rsidR="00F4742A" w:rsidRDefault="00F4742A" w:rsidP="00F4742A">
                          <w:pPr>
                            <w:spacing w:after="0" w:line="240" w:lineRule="auto"/>
                            <w:textDirection w:val="btLr"/>
                          </w:pPr>
                        </w:p>
                        <w:p w14:paraId="06D3061B" w14:textId="77777777" w:rsidR="00F4742A" w:rsidRDefault="00F4742A" w:rsidP="00F4742A">
                          <w:pPr>
                            <w:spacing w:after="0" w:line="240" w:lineRule="auto"/>
                            <w:textDirection w:val="btLr"/>
                          </w:pPr>
                          <w:r>
                            <w:rPr>
                              <w:b/>
                              <w:sz w:val="18"/>
                            </w:rPr>
                            <w:t>Joe DeVore, PE, PTOE, RSP2</w:t>
                          </w:r>
                        </w:p>
                        <w:p w14:paraId="689DEE2E" w14:textId="77777777" w:rsidR="00F4742A" w:rsidRDefault="00F4742A" w:rsidP="00F4742A">
                          <w:pPr>
                            <w:spacing w:before="40" w:after="0" w:line="240" w:lineRule="auto"/>
                            <w:textDirection w:val="btLr"/>
                          </w:pPr>
                          <w:r>
                            <w:rPr>
                              <w:sz w:val="14"/>
                            </w:rPr>
                            <w:t>Treasurer</w:t>
                          </w:r>
                        </w:p>
                        <w:p w14:paraId="0DC759A5" w14:textId="77777777" w:rsidR="00F4742A" w:rsidRPr="00ED39FD" w:rsidRDefault="00F4742A" w:rsidP="00F4742A">
                          <w:pPr>
                            <w:spacing w:before="40" w:after="0" w:line="240" w:lineRule="auto"/>
                            <w:textDirection w:val="btLr"/>
                          </w:pPr>
                          <w:r w:rsidRPr="00ED39FD">
                            <w:rPr>
                              <w:sz w:val="14"/>
                            </w:rPr>
                            <w:t>KLJ</w:t>
                          </w:r>
                        </w:p>
                        <w:p w14:paraId="33C6B6E1" w14:textId="77777777" w:rsidR="00F4742A" w:rsidRPr="00ED39FD" w:rsidRDefault="00F4742A" w:rsidP="00F4742A">
                          <w:pPr>
                            <w:spacing w:before="40" w:after="0" w:line="240" w:lineRule="auto"/>
                            <w:textDirection w:val="btLr"/>
                            <w:rPr>
                              <w:sz w:val="14"/>
                            </w:rPr>
                          </w:pPr>
                          <w:r w:rsidRPr="00ED39FD">
                            <w:rPr>
                              <w:sz w:val="14"/>
                            </w:rPr>
                            <w:t>370 Wabasha Street North, Suite 300</w:t>
                          </w:r>
                        </w:p>
                        <w:p w14:paraId="6962A875" w14:textId="77777777" w:rsidR="00F4742A" w:rsidRPr="00ED39FD" w:rsidRDefault="00F4742A" w:rsidP="00F4742A">
                          <w:pPr>
                            <w:spacing w:before="40" w:after="0" w:line="240" w:lineRule="auto"/>
                            <w:textDirection w:val="btLr"/>
                            <w:rPr>
                              <w:sz w:val="14"/>
                            </w:rPr>
                          </w:pPr>
                          <w:r w:rsidRPr="00ED39FD">
                            <w:rPr>
                              <w:sz w:val="14"/>
                            </w:rPr>
                            <w:t>St. Paul, MN 55102</w:t>
                          </w:r>
                        </w:p>
                        <w:p w14:paraId="08E57EBA" w14:textId="77777777" w:rsidR="00F4742A" w:rsidRDefault="00C86451" w:rsidP="00F4742A">
                          <w:pPr>
                            <w:spacing w:before="40" w:after="0" w:line="240" w:lineRule="auto"/>
                            <w:textDirection w:val="btLr"/>
                            <w:rPr>
                              <w:sz w:val="14"/>
                            </w:rPr>
                          </w:pPr>
                          <w:hyperlink r:id="rId1" w:history="1">
                            <w:r w:rsidR="00F4742A" w:rsidRPr="00ED39FD">
                              <w:rPr>
                                <w:rStyle w:val="Hyperlink"/>
                                <w:sz w:val="14"/>
                              </w:rPr>
                              <w:t>joseph.devore@kljeng.com</w:t>
                            </w:r>
                          </w:hyperlink>
                        </w:p>
                        <w:p w14:paraId="673B6076" w14:textId="77777777" w:rsidR="00F4742A" w:rsidRDefault="00F4742A" w:rsidP="00F4742A">
                          <w:pPr>
                            <w:spacing w:before="40" w:after="0" w:line="240" w:lineRule="auto"/>
                            <w:textDirection w:val="btLr"/>
                            <w:rPr>
                              <w:highlight w:val="yellow"/>
                            </w:rPr>
                          </w:pPr>
                        </w:p>
                        <w:p w14:paraId="6BF0863A" w14:textId="77777777" w:rsidR="00F4742A" w:rsidRDefault="00F4742A" w:rsidP="00F4742A">
                          <w:pPr>
                            <w:spacing w:after="0" w:line="240" w:lineRule="auto"/>
                            <w:textDirection w:val="btLr"/>
                          </w:pPr>
                          <w:r>
                            <w:rPr>
                              <w:b/>
                              <w:sz w:val="18"/>
                            </w:rPr>
                            <w:t xml:space="preserve">Caitlin </w:t>
                          </w:r>
                          <w:proofErr w:type="spellStart"/>
                          <w:r>
                            <w:rPr>
                              <w:b/>
                              <w:sz w:val="18"/>
                            </w:rPr>
                            <w:t>Wotruba</w:t>
                          </w:r>
                          <w:proofErr w:type="spellEnd"/>
                          <w:r>
                            <w:rPr>
                              <w:b/>
                              <w:sz w:val="18"/>
                            </w:rPr>
                            <w:t>, PE</w:t>
                          </w:r>
                        </w:p>
                        <w:p w14:paraId="055A467A" w14:textId="77777777" w:rsidR="00F4742A" w:rsidRDefault="00F4742A" w:rsidP="00F4742A">
                          <w:pPr>
                            <w:spacing w:before="40" w:after="0" w:line="240" w:lineRule="auto"/>
                            <w:textDirection w:val="btLr"/>
                          </w:pPr>
                          <w:r>
                            <w:rPr>
                              <w:sz w:val="14"/>
                            </w:rPr>
                            <w:t>Director</w:t>
                          </w:r>
                        </w:p>
                        <w:p w14:paraId="734E5CE8" w14:textId="77777777" w:rsidR="00F4742A" w:rsidRPr="00ED39FD" w:rsidRDefault="00F4742A" w:rsidP="00F4742A">
                          <w:pPr>
                            <w:spacing w:before="40" w:after="0" w:line="240" w:lineRule="auto"/>
                            <w:textDirection w:val="btLr"/>
                          </w:pPr>
                          <w:r w:rsidRPr="00ED39FD">
                            <w:rPr>
                              <w:sz w:val="14"/>
                            </w:rPr>
                            <w:t>KLJ</w:t>
                          </w:r>
                        </w:p>
                        <w:p w14:paraId="204F1F07" w14:textId="77777777" w:rsidR="00F4742A" w:rsidRPr="00ED39FD" w:rsidRDefault="00F4742A" w:rsidP="00F4742A">
                          <w:pPr>
                            <w:spacing w:before="40" w:after="0" w:line="240" w:lineRule="auto"/>
                            <w:textDirection w:val="btLr"/>
                            <w:rPr>
                              <w:sz w:val="14"/>
                            </w:rPr>
                          </w:pPr>
                          <w:r w:rsidRPr="00ED39FD">
                            <w:rPr>
                              <w:sz w:val="14"/>
                            </w:rPr>
                            <w:t>370 Wabasha Street North, Suite 300</w:t>
                          </w:r>
                        </w:p>
                        <w:p w14:paraId="16661501" w14:textId="77777777" w:rsidR="00F4742A" w:rsidRPr="00ED39FD" w:rsidRDefault="00F4742A" w:rsidP="00F4742A">
                          <w:pPr>
                            <w:spacing w:before="40" w:after="0" w:line="240" w:lineRule="auto"/>
                            <w:textDirection w:val="btLr"/>
                            <w:rPr>
                              <w:sz w:val="14"/>
                            </w:rPr>
                          </w:pPr>
                          <w:r w:rsidRPr="00ED39FD">
                            <w:rPr>
                              <w:sz w:val="14"/>
                            </w:rPr>
                            <w:t>St. Paul, MN 55102</w:t>
                          </w:r>
                        </w:p>
                        <w:p w14:paraId="65408973" w14:textId="77777777" w:rsidR="00F4742A" w:rsidRDefault="00C86451" w:rsidP="00F4742A">
                          <w:pPr>
                            <w:spacing w:before="40" w:after="0" w:line="240" w:lineRule="auto"/>
                            <w:textDirection w:val="btLr"/>
                            <w:rPr>
                              <w:color w:val="0000FF"/>
                              <w:sz w:val="14"/>
                              <w:u w:val="single"/>
                            </w:rPr>
                          </w:pPr>
                          <w:hyperlink r:id="rId2" w:history="1">
                            <w:r w:rsidR="00F4742A" w:rsidRPr="00457E9A">
                              <w:rPr>
                                <w:rStyle w:val="Hyperlink"/>
                                <w:sz w:val="14"/>
                              </w:rPr>
                              <w:t>caitlin.wotruba@kljeng.com</w:t>
                            </w:r>
                          </w:hyperlink>
                        </w:p>
                        <w:p w14:paraId="77E5E28E" w14:textId="77777777" w:rsidR="00F4742A" w:rsidRDefault="00F4742A" w:rsidP="00F4742A">
                          <w:pPr>
                            <w:spacing w:before="40" w:after="0" w:line="240" w:lineRule="auto"/>
                            <w:textDirection w:val="btLr"/>
                            <w:rPr>
                              <w:highlight w:val="yellow"/>
                            </w:rPr>
                          </w:pPr>
                        </w:p>
                        <w:p w14:paraId="4931635D" w14:textId="77777777" w:rsidR="00F4742A" w:rsidRDefault="00F4742A" w:rsidP="00F4742A">
                          <w:pPr>
                            <w:spacing w:after="0" w:line="240" w:lineRule="auto"/>
                            <w:textDirection w:val="btLr"/>
                          </w:pPr>
                          <w:r>
                            <w:rPr>
                              <w:b/>
                              <w:sz w:val="18"/>
                            </w:rPr>
                            <w:t xml:space="preserve">Cade </w:t>
                          </w:r>
                          <w:proofErr w:type="spellStart"/>
                          <w:r>
                            <w:rPr>
                              <w:b/>
                              <w:sz w:val="18"/>
                            </w:rPr>
                            <w:t>Botten</w:t>
                          </w:r>
                          <w:proofErr w:type="spellEnd"/>
                          <w:r>
                            <w:rPr>
                              <w:b/>
                              <w:sz w:val="18"/>
                            </w:rPr>
                            <w:t>, PE</w:t>
                          </w:r>
                        </w:p>
                        <w:p w14:paraId="06BDB158" w14:textId="77777777" w:rsidR="00F4742A" w:rsidRDefault="00F4742A" w:rsidP="00F4742A">
                          <w:pPr>
                            <w:spacing w:before="40" w:after="0" w:line="240" w:lineRule="auto"/>
                            <w:textDirection w:val="btLr"/>
                          </w:pPr>
                          <w:r>
                            <w:rPr>
                              <w:sz w:val="14"/>
                            </w:rPr>
                            <w:t>Director</w:t>
                          </w:r>
                        </w:p>
                        <w:p w14:paraId="3649262E" w14:textId="77777777" w:rsidR="00F4742A" w:rsidRPr="00ED39FD" w:rsidRDefault="00F4742A" w:rsidP="00F4742A">
                          <w:pPr>
                            <w:spacing w:before="40" w:after="0" w:line="240" w:lineRule="auto"/>
                            <w:textDirection w:val="btLr"/>
                          </w:pPr>
                          <w:r>
                            <w:rPr>
                              <w:sz w:val="14"/>
                            </w:rPr>
                            <w:t>Hennepin County</w:t>
                          </w:r>
                        </w:p>
                        <w:p w14:paraId="2F4A88CE" w14:textId="77777777" w:rsidR="00F4742A" w:rsidRDefault="00F4742A" w:rsidP="00F4742A">
                          <w:pPr>
                            <w:spacing w:before="40" w:after="0" w:line="240" w:lineRule="auto"/>
                            <w:textDirection w:val="btLr"/>
                            <w:rPr>
                              <w:sz w:val="14"/>
                            </w:rPr>
                          </w:pPr>
                          <w:r>
                            <w:rPr>
                              <w:sz w:val="14"/>
                            </w:rPr>
                            <w:t>1600 Prairie Drive</w:t>
                          </w:r>
                        </w:p>
                        <w:p w14:paraId="596F155C" w14:textId="77777777" w:rsidR="00F4742A" w:rsidRPr="00ED39FD" w:rsidRDefault="00F4742A" w:rsidP="00F4742A">
                          <w:pPr>
                            <w:spacing w:before="40" w:after="0" w:line="240" w:lineRule="auto"/>
                            <w:textDirection w:val="btLr"/>
                            <w:rPr>
                              <w:sz w:val="14"/>
                            </w:rPr>
                          </w:pPr>
                          <w:r>
                            <w:rPr>
                              <w:sz w:val="14"/>
                            </w:rPr>
                            <w:t>Medina, MN 55340</w:t>
                          </w:r>
                        </w:p>
                        <w:p w14:paraId="1593520D" w14:textId="77777777" w:rsidR="00F4742A" w:rsidRDefault="00F4742A" w:rsidP="00F4742A">
                          <w:pPr>
                            <w:spacing w:before="40" w:after="0" w:line="240" w:lineRule="auto"/>
                            <w:textDirection w:val="btLr"/>
                            <w:rPr>
                              <w:color w:val="0000FF"/>
                              <w:sz w:val="14"/>
                              <w:u w:val="single"/>
                            </w:rPr>
                          </w:pPr>
                          <w:r w:rsidRPr="002079BE">
                            <w:rPr>
                              <w:color w:val="0000FF"/>
                              <w:sz w:val="14"/>
                              <w:u w:val="single"/>
                            </w:rPr>
                            <w:t>Cade.Botten@hennepin.us</w:t>
                          </w:r>
                        </w:p>
                        <w:p w14:paraId="4FBF7837" w14:textId="77777777" w:rsidR="00F4742A" w:rsidRDefault="00F4742A" w:rsidP="00F4742A">
                          <w:pPr>
                            <w:spacing w:after="0" w:line="240" w:lineRule="auto"/>
                            <w:textDirection w:val="btLr"/>
                          </w:pPr>
                        </w:p>
                        <w:p w14:paraId="7F73B85C" w14:textId="77777777" w:rsidR="00F4742A" w:rsidRDefault="00F4742A" w:rsidP="00F4742A">
                          <w:pPr>
                            <w:spacing w:before="40" w:after="0" w:line="240" w:lineRule="auto"/>
                            <w:textDirection w:val="btLr"/>
                          </w:pPr>
                          <w:r>
                            <w:rPr>
                              <w:b/>
                              <w:sz w:val="18"/>
                            </w:rPr>
                            <w:t>Natalie Sager, PE</w:t>
                          </w:r>
                          <w:r>
                            <w:rPr>
                              <w:sz w:val="14"/>
                            </w:rPr>
                            <w:t xml:space="preserve"> </w:t>
                          </w:r>
                        </w:p>
                        <w:p w14:paraId="15748E38" w14:textId="77777777" w:rsidR="00F4742A" w:rsidRDefault="00F4742A" w:rsidP="00F4742A">
                          <w:pPr>
                            <w:spacing w:before="40" w:after="0" w:line="240" w:lineRule="auto"/>
                            <w:textDirection w:val="btLr"/>
                          </w:pPr>
                          <w:r>
                            <w:rPr>
                              <w:sz w:val="14"/>
                            </w:rPr>
                            <w:t>Past President</w:t>
                          </w:r>
                        </w:p>
                        <w:p w14:paraId="3380CA4B" w14:textId="77777777" w:rsidR="00F4742A" w:rsidRDefault="00F4742A" w:rsidP="00F4742A">
                          <w:pPr>
                            <w:spacing w:before="40" w:after="0" w:line="240" w:lineRule="auto"/>
                            <w:textDirection w:val="btLr"/>
                          </w:pPr>
                          <w:r>
                            <w:rPr>
                              <w:sz w:val="14"/>
                            </w:rPr>
                            <w:t>HDR, Inc.</w:t>
                          </w:r>
                        </w:p>
                        <w:p w14:paraId="6EDD71D1" w14:textId="77777777" w:rsidR="00F4742A" w:rsidRDefault="00F4742A" w:rsidP="00F4742A">
                          <w:pPr>
                            <w:spacing w:before="40" w:after="0" w:line="240" w:lineRule="auto"/>
                            <w:textDirection w:val="btLr"/>
                          </w:pPr>
                          <w:r>
                            <w:rPr>
                              <w:sz w:val="14"/>
                            </w:rPr>
                            <w:t>1601 Utica Avenue South, Suite 600</w:t>
                          </w:r>
                        </w:p>
                        <w:p w14:paraId="40643F35" w14:textId="77777777" w:rsidR="00F4742A" w:rsidRDefault="00F4742A" w:rsidP="00F4742A">
                          <w:pPr>
                            <w:spacing w:before="40" w:after="0" w:line="240" w:lineRule="auto"/>
                            <w:textDirection w:val="btLr"/>
                          </w:pPr>
                          <w:r>
                            <w:rPr>
                              <w:sz w:val="14"/>
                            </w:rPr>
                            <w:t>St. Louis Park, MN 55416</w:t>
                          </w:r>
                        </w:p>
                        <w:p w14:paraId="60D9BDD4" w14:textId="77777777" w:rsidR="00F4742A" w:rsidRDefault="00F4742A" w:rsidP="00F4742A">
                          <w:pPr>
                            <w:spacing w:before="40" w:after="0" w:line="240" w:lineRule="auto"/>
                            <w:textDirection w:val="btLr"/>
                          </w:pPr>
                          <w:r>
                            <w:rPr>
                              <w:color w:val="0000FF"/>
                              <w:sz w:val="14"/>
                              <w:u w:val="single"/>
                            </w:rPr>
                            <w:t>Natalie.Sager@hdrinc.com</w:t>
                          </w:r>
                        </w:p>
                        <w:p w14:paraId="1C54453C" w14:textId="77777777" w:rsidR="00F4742A" w:rsidRDefault="00F4742A" w:rsidP="00F4742A">
                          <w:pPr>
                            <w:spacing w:after="0" w:line="240" w:lineRule="auto"/>
                            <w:textDirection w:val="btLr"/>
                          </w:pPr>
                        </w:p>
                        <w:p w14:paraId="67F0D2C1" w14:textId="77777777" w:rsidR="00F4742A" w:rsidRDefault="00F4742A" w:rsidP="00F4742A">
                          <w:pPr>
                            <w:spacing w:after="0" w:line="240" w:lineRule="auto"/>
                            <w:textDirection w:val="btLr"/>
                          </w:pPr>
                          <w:r>
                            <w:rPr>
                              <w:b/>
                              <w:sz w:val="18"/>
                            </w:rPr>
                            <w:t xml:space="preserve">Nick </w:t>
                          </w:r>
                          <w:proofErr w:type="spellStart"/>
                          <w:r>
                            <w:rPr>
                              <w:b/>
                              <w:sz w:val="18"/>
                            </w:rPr>
                            <w:t>Erpelding</w:t>
                          </w:r>
                          <w:proofErr w:type="spellEnd"/>
                          <w:r>
                            <w:rPr>
                              <w:b/>
                              <w:sz w:val="18"/>
                            </w:rPr>
                            <w:t>, PE, PTOE</w:t>
                          </w:r>
                        </w:p>
                        <w:p w14:paraId="1CD22CA7" w14:textId="77777777" w:rsidR="00F4742A" w:rsidRDefault="00F4742A" w:rsidP="00F4742A">
                          <w:pPr>
                            <w:spacing w:before="40" w:after="0" w:line="240" w:lineRule="auto"/>
                            <w:textDirection w:val="btLr"/>
                          </w:pPr>
                          <w:r>
                            <w:rPr>
                              <w:sz w:val="14"/>
                            </w:rPr>
                            <w:t>District Representative</w:t>
                          </w:r>
                        </w:p>
                        <w:p w14:paraId="4607C3C8" w14:textId="77777777" w:rsidR="00F4742A" w:rsidRPr="00ED39FD" w:rsidRDefault="00F4742A" w:rsidP="00F4742A">
                          <w:pPr>
                            <w:spacing w:before="40" w:after="0" w:line="240" w:lineRule="auto"/>
                            <w:textDirection w:val="btLr"/>
                          </w:pPr>
                          <w:r>
                            <w:rPr>
                              <w:sz w:val="14"/>
                            </w:rPr>
                            <w:t>Hennepin County</w:t>
                          </w:r>
                        </w:p>
                        <w:p w14:paraId="32EEA394" w14:textId="77777777" w:rsidR="00F4742A" w:rsidRDefault="00F4742A" w:rsidP="00F4742A">
                          <w:pPr>
                            <w:spacing w:before="40" w:after="0" w:line="240" w:lineRule="auto"/>
                            <w:textDirection w:val="btLr"/>
                            <w:rPr>
                              <w:sz w:val="14"/>
                            </w:rPr>
                          </w:pPr>
                          <w:r>
                            <w:rPr>
                              <w:sz w:val="14"/>
                            </w:rPr>
                            <w:t>1600 Prairie Drive</w:t>
                          </w:r>
                        </w:p>
                        <w:p w14:paraId="08062907" w14:textId="77777777" w:rsidR="00F4742A" w:rsidRPr="00ED39FD" w:rsidRDefault="00F4742A" w:rsidP="00F4742A">
                          <w:pPr>
                            <w:spacing w:before="40" w:after="0" w:line="240" w:lineRule="auto"/>
                            <w:textDirection w:val="btLr"/>
                            <w:rPr>
                              <w:sz w:val="14"/>
                            </w:rPr>
                          </w:pPr>
                          <w:r>
                            <w:rPr>
                              <w:sz w:val="14"/>
                            </w:rPr>
                            <w:t>Medina, MN 55340</w:t>
                          </w:r>
                        </w:p>
                        <w:p w14:paraId="6F60B739" w14:textId="77777777" w:rsidR="00F4742A" w:rsidRDefault="00F4742A" w:rsidP="00F4742A">
                          <w:pPr>
                            <w:spacing w:after="0" w:line="240" w:lineRule="auto"/>
                            <w:textDirection w:val="btLr"/>
                          </w:pPr>
                          <w:r w:rsidRPr="007D01D0">
                            <w:rPr>
                              <w:color w:val="0000FF"/>
                              <w:sz w:val="14"/>
                              <w:u w:val="single"/>
                            </w:rPr>
                            <w:t>Nick.Erpelding@hennepin.us</w:t>
                          </w:r>
                        </w:p>
                        <w:p w14:paraId="1A66CEFD" w14:textId="59BECD14" w:rsidR="00453288" w:rsidRPr="00AD04F7" w:rsidRDefault="00453288" w:rsidP="00794249">
                          <w:pPr>
                            <w:spacing w:after="0" w:line="240" w:lineRule="auto"/>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F9453" id="_x0000_t202" coordsize="21600,21600" o:spt="202" path="m,l,21600r21600,l21600,xe">
              <v:stroke joinstyle="miter"/>
              <v:path gradientshapeok="t" o:connecttype="rect"/>
            </v:shapetype>
            <v:shape id="Text Box 5" o:spid="_x0000_s1026" type="#_x0000_t202" style="position:absolute;margin-left:-148.2pt;margin-top:80.35pt;width:141.7pt;height:61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" stroked="f">
              <v:textbox>
                <w:txbxContent>
                  <w:p w14:paraId="2DED0035" w14:textId="77777777" w:rsidR="00F4742A" w:rsidRDefault="00F4742A" w:rsidP="00F4742A">
                    <w:pPr>
                      <w:spacing w:after="0" w:line="240" w:lineRule="auto"/>
                      <w:textDirection w:val="btLr"/>
                    </w:pPr>
                    <w:r>
                      <w:rPr>
                        <w:b/>
                        <w:sz w:val="20"/>
                      </w:rPr>
                      <w:t>2023 Executive Board</w:t>
                    </w:r>
                  </w:p>
                  <w:p w14:paraId="782DCC5D" w14:textId="77777777" w:rsidR="00F4742A" w:rsidRDefault="00F4742A" w:rsidP="00F4742A">
                    <w:pPr>
                      <w:spacing w:after="0" w:line="240" w:lineRule="auto"/>
                      <w:textDirection w:val="btLr"/>
                    </w:pPr>
                  </w:p>
                  <w:p w14:paraId="10060732" w14:textId="77777777" w:rsidR="00F4742A" w:rsidRDefault="00F4742A" w:rsidP="00F4742A">
                    <w:pPr>
                      <w:spacing w:after="0" w:line="240" w:lineRule="auto"/>
                      <w:textDirection w:val="btLr"/>
                    </w:pPr>
                    <w:r>
                      <w:rPr>
                        <w:b/>
                        <w:sz w:val="18"/>
                      </w:rPr>
                      <w:t xml:space="preserve">Jeremy </w:t>
                    </w:r>
                    <w:proofErr w:type="spellStart"/>
                    <w:r>
                      <w:rPr>
                        <w:b/>
                        <w:sz w:val="18"/>
                      </w:rPr>
                      <w:t>Melquist</w:t>
                    </w:r>
                    <w:proofErr w:type="spellEnd"/>
                    <w:r>
                      <w:rPr>
                        <w:b/>
                        <w:sz w:val="18"/>
                      </w:rPr>
                      <w:t>, PE, PTOE</w:t>
                    </w:r>
                  </w:p>
                  <w:p w14:paraId="524EC2EF" w14:textId="77777777" w:rsidR="00F4742A" w:rsidRDefault="00F4742A" w:rsidP="00F4742A">
                    <w:pPr>
                      <w:spacing w:before="40" w:after="0" w:line="240" w:lineRule="auto"/>
                      <w:textDirection w:val="btLr"/>
                    </w:pPr>
                    <w:r>
                      <w:rPr>
                        <w:sz w:val="14"/>
                      </w:rPr>
                      <w:t>President</w:t>
                    </w:r>
                  </w:p>
                  <w:p w14:paraId="32992663" w14:textId="77777777" w:rsidR="00F4742A" w:rsidRDefault="00F4742A" w:rsidP="00F4742A">
                    <w:pPr>
                      <w:spacing w:before="40" w:after="0" w:line="240" w:lineRule="auto"/>
                      <w:textDirection w:val="btLr"/>
                    </w:pPr>
                    <w:r>
                      <w:rPr>
                        <w:sz w:val="14"/>
                      </w:rPr>
                      <w:t>City of Bloomington</w:t>
                    </w:r>
                  </w:p>
                  <w:p w14:paraId="38627C75" w14:textId="77777777" w:rsidR="00F4742A" w:rsidRDefault="00F4742A" w:rsidP="00F4742A">
                    <w:pPr>
                      <w:spacing w:before="40" w:after="0" w:line="240" w:lineRule="auto"/>
                      <w:textDirection w:val="btLr"/>
                    </w:pPr>
                    <w:r>
                      <w:rPr>
                        <w:sz w:val="14"/>
                      </w:rPr>
                      <w:t>1700 West 98th Street</w:t>
                    </w:r>
                  </w:p>
                  <w:p w14:paraId="354D5BD6" w14:textId="77777777" w:rsidR="00F4742A" w:rsidRDefault="00F4742A" w:rsidP="00F4742A">
                    <w:pPr>
                      <w:spacing w:before="40" w:after="0" w:line="240" w:lineRule="auto"/>
                      <w:textDirection w:val="btLr"/>
                    </w:pPr>
                    <w:r>
                      <w:rPr>
                        <w:sz w:val="14"/>
                      </w:rPr>
                      <w:t>Bloomington, MN 55431</w:t>
                    </w:r>
                  </w:p>
                  <w:p w14:paraId="73C8F795" w14:textId="77777777" w:rsidR="00F4742A" w:rsidRDefault="00F4742A" w:rsidP="00F4742A">
                    <w:pPr>
                      <w:spacing w:before="40" w:after="0" w:line="240" w:lineRule="auto"/>
                      <w:textDirection w:val="btLr"/>
                    </w:pPr>
                    <w:r>
                      <w:rPr>
                        <w:color w:val="0000FF"/>
                        <w:sz w:val="14"/>
                        <w:u w:val="single"/>
                      </w:rPr>
                      <w:t>jmelquist@BloomingtonMN.gov</w:t>
                    </w:r>
                  </w:p>
                  <w:p w14:paraId="7FCEFCF8" w14:textId="77777777" w:rsidR="00F4742A" w:rsidRDefault="00F4742A" w:rsidP="00F4742A">
                    <w:pPr>
                      <w:spacing w:after="0" w:line="240" w:lineRule="auto"/>
                      <w:textDirection w:val="btLr"/>
                    </w:pPr>
                  </w:p>
                  <w:p w14:paraId="42CBC163" w14:textId="77777777" w:rsidR="00F4742A" w:rsidRDefault="00F4742A" w:rsidP="00F4742A">
                    <w:pPr>
                      <w:spacing w:after="0" w:line="240" w:lineRule="auto"/>
                      <w:textDirection w:val="btLr"/>
                    </w:pPr>
                    <w:r>
                      <w:rPr>
                        <w:b/>
                        <w:sz w:val="18"/>
                      </w:rPr>
                      <w:t xml:space="preserve">Phil </w:t>
                    </w:r>
                    <w:proofErr w:type="spellStart"/>
                    <w:r>
                      <w:rPr>
                        <w:b/>
                        <w:sz w:val="18"/>
                      </w:rPr>
                      <w:t>Kulis</w:t>
                    </w:r>
                    <w:proofErr w:type="spellEnd"/>
                    <w:r>
                      <w:rPr>
                        <w:b/>
                        <w:sz w:val="18"/>
                      </w:rPr>
                      <w:t>, PE, PTOE, RSP2</w:t>
                    </w:r>
                  </w:p>
                  <w:p w14:paraId="1DC6C038" w14:textId="77777777" w:rsidR="00F4742A" w:rsidRDefault="00F4742A" w:rsidP="00F4742A">
                    <w:pPr>
                      <w:spacing w:before="40" w:after="0" w:line="240" w:lineRule="auto"/>
                      <w:textDirection w:val="btLr"/>
                    </w:pPr>
                    <w:r>
                      <w:rPr>
                        <w:sz w:val="14"/>
                      </w:rPr>
                      <w:t>Vice President</w:t>
                    </w:r>
                  </w:p>
                  <w:p w14:paraId="6CC8E23B" w14:textId="77777777" w:rsidR="00F4742A" w:rsidRDefault="00F4742A" w:rsidP="00F4742A">
                    <w:pPr>
                      <w:spacing w:before="40" w:after="0" w:line="240" w:lineRule="auto"/>
                      <w:textDirection w:val="btLr"/>
                    </w:pPr>
                    <w:r>
                      <w:rPr>
                        <w:sz w:val="14"/>
                      </w:rPr>
                      <w:t>SRF Consulting Group, Inc.</w:t>
                    </w:r>
                  </w:p>
                  <w:p w14:paraId="719BF2FB" w14:textId="77777777" w:rsidR="00F4742A" w:rsidRDefault="00F4742A" w:rsidP="00F4742A">
                    <w:pPr>
                      <w:spacing w:before="40" w:after="0" w:line="240" w:lineRule="auto"/>
                      <w:textDirection w:val="btLr"/>
                    </w:pPr>
                    <w:r>
                      <w:rPr>
                        <w:sz w:val="14"/>
                      </w:rPr>
                      <w:t>3701 Wayzata Boulevard, Suite 100</w:t>
                    </w:r>
                  </w:p>
                  <w:p w14:paraId="06C589A3" w14:textId="77777777" w:rsidR="00F4742A" w:rsidRDefault="00F4742A" w:rsidP="00F4742A">
                    <w:pPr>
                      <w:spacing w:before="40" w:after="0" w:line="240" w:lineRule="auto"/>
                      <w:textDirection w:val="btLr"/>
                    </w:pPr>
                    <w:r>
                      <w:rPr>
                        <w:sz w:val="14"/>
                      </w:rPr>
                      <w:t>Minneapolis, MN 55416</w:t>
                    </w:r>
                  </w:p>
                  <w:p w14:paraId="633DEED4" w14:textId="77777777" w:rsidR="00F4742A" w:rsidRDefault="00F4742A" w:rsidP="00F4742A">
                    <w:pPr>
                      <w:spacing w:before="40" w:after="0" w:line="240" w:lineRule="auto"/>
                      <w:textDirection w:val="btLr"/>
                    </w:pPr>
                    <w:r>
                      <w:rPr>
                        <w:color w:val="0000FF"/>
                        <w:sz w:val="14"/>
                        <w:u w:val="single"/>
                      </w:rPr>
                      <w:t>PKulis@srfconsulting.com</w:t>
                    </w:r>
                    <w:r>
                      <w:rPr>
                        <w:color w:val="0000FF"/>
                        <w:u w:val="single"/>
                      </w:rPr>
                      <w:t xml:space="preserve"> </w:t>
                    </w:r>
                  </w:p>
                  <w:p w14:paraId="5A003932" w14:textId="77777777" w:rsidR="00F4742A" w:rsidRDefault="00F4742A" w:rsidP="00F4742A">
                    <w:pPr>
                      <w:spacing w:after="0" w:line="240" w:lineRule="auto"/>
                      <w:textDirection w:val="btLr"/>
                    </w:pPr>
                  </w:p>
                  <w:p w14:paraId="559F0882" w14:textId="77777777" w:rsidR="00F4742A" w:rsidRDefault="00F4742A" w:rsidP="00F4742A">
                    <w:pPr>
                      <w:spacing w:after="0" w:line="240" w:lineRule="auto"/>
                      <w:textDirection w:val="btLr"/>
                    </w:pPr>
                    <w:r>
                      <w:rPr>
                        <w:b/>
                        <w:sz w:val="18"/>
                      </w:rPr>
                      <w:t>Nik Costello, PE</w:t>
                    </w:r>
                  </w:p>
                  <w:p w14:paraId="511638CB" w14:textId="77777777" w:rsidR="00F4742A" w:rsidRDefault="00F4742A" w:rsidP="00F4742A">
                    <w:pPr>
                      <w:spacing w:before="40" w:after="0" w:line="240" w:lineRule="auto"/>
                      <w:textDirection w:val="btLr"/>
                    </w:pPr>
                    <w:r>
                      <w:rPr>
                        <w:sz w:val="14"/>
                      </w:rPr>
                      <w:t>Secretary</w:t>
                    </w:r>
                  </w:p>
                  <w:p w14:paraId="5C8DAE38" w14:textId="77777777" w:rsidR="00F4742A" w:rsidRDefault="00F4742A" w:rsidP="00F4742A">
                    <w:pPr>
                      <w:spacing w:before="40" w:after="0" w:line="240" w:lineRule="auto"/>
                      <w:textDirection w:val="btLr"/>
                    </w:pPr>
                    <w:r>
                      <w:rPr>
                        <w:sz w:val="14"/>
                      </w:rPr>
                      <w:t>Washington County</w:t>
                    </w:r>
                  </w:p>
                  <w:p w14:paraId="42617874" w14:textId="77777777" w:rsidR="00F4742A" w:rsidRDefault="00F4742A" w:rsidP="00F4742A">
                    <w:pPr>
                      <w:spacing w:before="40" w:after="0" w:line="240" w:lineRule="auto"/>
                      <w:textDirection w:val="btLr"/>
                    </w:pPr>
                    <w:r>
                      <w:rPr>
                        <w:sz w:val="14"/>
                      </w:rPr>
                      <w:t xml:space="preserve">11660 </w:t>
                    </w:r>
                    <w:proofErr w:type="spellStart"/>
                    <w:r>
                      <w:rPr>
                        <w:sz w:val="14"/>
                      </w:rPr>
                      <w:t>Myeron</w:t>
                    </w:r>
                    <w:proofErr w:type="spellEnd"/>
                    <w:r>
                      <w:rPr>
                        <w:sz w:val="14"/>
                      </w:rPr>
                      <w:t xml:space="preserve"> Road North</w:t>
                    </w:r>
                  </w:p>
                  <w:p w14:paraId="3056D960" w14:textId="77777777" w:rsidR="00F4742A" w:rsidRDefault="00F4742A" w:rsidP="00F4742A">
                    <w:pPr>
                      <w:spacing w:before="40" w:after="0" w:line="240" w:lineRule="auto"/>
                      <w:textDirection w:val="btLr"/>
                    </w:pPr>
                    <w:r>
                      <w:rPr>
                        <w:sz w:val="14"/>
                      </w:rPr>
                      <w:t>Stillwater, MN 55082</w:t>
                    </w:r>
                  </w:p>
                  <w:p w14:paraId="0EDE0C8C" w14:textId="77777777" w:rsidR="00F4742A" w:rsidRDefault="00F4742A" w:rsidP="00F4742A">
                    <w:pPr>
                      <w:spacing w:before="40" w:after="0" w:line="240" w:lineRule="auto"/>
                      <w:textDirection w:val="btLr"/>
                    </w:pPr>
                    <w:r>
                      <w:rPr>
                        <w:color w:val="0000FF"/>
                        <w:sz w:val="14"/>
                        <w:u w:val="single"/>
                      </w:rPr>
                      <w:t>Nik.Costello@metrotransit.org</w:t>
                    </w:r>
                  </w:p>
                  <w:p w14:paraId="77941413" w14:textId="77777777" w:rsidR="00F4742A" w:rsidRDefault="00F4742A" w:rsidP="00F4742A">
                    <w:pPr>
                      <w:spacing w:after="0" w:line="240" w:lineRule="auto"/>
                      <w:textDirection w:val="btLr"/>
                    </w:pPr>
                  </w:p>
                  <w:p w14:paraId="06D3061B" w14:textId="77777777" w:rsidR="00F4742A" w:rsidRDefault="00F4742A" w:rsidP="00F4742A">
                    <w:pPr>
                      <w:spacing w:after="0" w:line="240" w:lineRule="auto"/>
                      <w:textDirection w:val="btLr"/>
                    </w:pPr>
                    <w:r>
                      <w:rPr>
                        <w:b/>
                        <w:sz w:val="18"/>
                      </w:rPr>
                      <w:t>Joe DeVore, PE, PTOE, RSP2</w:t>
                    </w:r>
                  </w:p>
                  <w:p w14:paraId="689DEE2E" w14:textId="77777777" w:rsidR="00F4742A" w:rsidRDefault="00F4742A" w:rsidP="00F4742A">
                    <w:pPr>
                      <w:spacing w:before="40" w:after="0" w:line="240" w:lineRule="auto"/>
                      <w:textDirection w:val="btLr"/>
                    </w:pPr>
                    <w:r>
                      <w:rPr>
                        <w:sz w:val="14"/>
                      </w:rPr>
                      <w:t>Treasurer</w:t>
                    </w:r>
                  </w:p>
                  <w:p w14:paraId="0DC759A5" w14:textId="77777777" w:rsidR="00F4742A" w:rsidRPr="00ED39FD" w:rsidRDefault="00F4742A" w:rsidP="00F4742A">
                    <w:pPr>
                      <w:spacing w:before="40" w:after="0" w:line="240" w:lineRule="auto"/>
                      <w:textDirection w:val="btLr"/>
                    </w:pPr>
                    <w:r w:rsidRPr="00ED39FD">
                      <w:rPr>
                        <w:sz w:val="14"/>
                      </w:rPr>
                      <w:t>KLJ</w:t>
                    </w:r>
                  </w:p>
                  <w:p w14:paraId="33C6B6E1" w14:textId="77777777" w:rsidR="00F4742A" w:rsidRPr="00ED39FD" w:rsidRDefault="00F4742A" w:rsidP="00F4742A">
                    <w:pPr>
                      <w:spacing w:before="40" w:after="0" w:line="240" w:lineRule="auto"/>
                      <w:textDirection w:val="btLr"/>
                      <w:rPr>
                        <w:sz w:val="14"/>
                      </w:rPr>
                    </w:pPr>
                    <w:r w:rsidRPr="00ED39FD">
                      <w:rPr>
                        <w:sz w:val="14"/>
                      </w:rPr>
                      <w:t>370 Wabasha Street North, Suite 300</w:t>
                    </w:r>
                  </w:p>
                  <w:p w14:paraId="6962A875" w14:textId="77777777" w:rsidR="00F4742A" w:rsidRPr="00ED39FD" w:rsidRDefault="00F4742A" w:rsidP="00F4742A">
                    <w:pPr>
                      <w:spacing w:before="40" w:after="0" w:line="240" w:lineRule="auto"/>
                      <w:textDirection w:val="btLr"/>
                      <w:rPr>
                        <w:sz w:val="14"/>
                      </w:rPr>
                    </w:pPr>
                    <w:r w:rsidRPr="00ED39FD">
                      <w:rPr>
                        <w:sz w:val="14"/>
                      </w:rPr>
                      <w:t>St. Paul, MN 55102</w:t>
                    </w:r>
                  </w:p>
                  <w:p w14:paraId="08E57EBA" w14:textId="77777777" w:rsidR="00F4742A" w:rsidRDefault="00C86451" w:rsidP="00F4742A">
                    <w:pPr>
                      <w:spacing w:before="40" w:after="0" w:line="240" w:lineRule="auto"/>
                      <w:textDirection w:val="btLr"/>
                      <w:rPr>
                        <w:sz w:val="14"/>
                      </w:rPr>
                    </w:pPr>
                    <w:hyperlink r:id="rId3" w:history="1">
                      <w:r w:rsidR="00F4742A" w:rsidRPr="00ED39FD">
                        <w:rPr>
                          <w:rStyle w:val="Hyperlink"/>
                          <w:sz w:val="14"/>
                        </w:rPr>
                        <w:t>joseph.devore@kljeng.com</w:t>
                      </w:r>
                    </w:hyperlink>
                  </w:p>
                  <w:p w14:paraId="673B6076" w14:textId="77777777" w:rsidR="00F4742A" w:rsidRDefault="00F4742A" w:rsidP="00F4742A">
                    <w:pPr>
                      <w:spacing w:before="40" w:after="0" w:line="240" w:lineRule="auto"/>
                      <w:textDirection w:val="btLr"/>
                      <w:rPr>
                        <w:highlight w:val="yellow"/>
                      </w:rPr>
                    </w:pPr>
                  </w:p>
                  <w:p w14:paraId="6BF0863A" w14:textId="77777777" w:rsidR="00F4742A" w:rsidRDefault="00F4742A" w:rsidP="00F4742A">
                    <w:pPr>
                      <w:spacing w:after="0" w:line="240" w:lineRule="auto"/>
                      <w:textDirection w:val="btLr"/>
                    </w:pPr>
                    <w:r>
                      <w:rPr>
                        <w:b/>
                        <w:sz w:val="18"/>
                      </w:rPr>
                      <w:t xml:space="preserve">Caitlin </w:t>
                    </w:r>
                    <w:proofErr w:type="spellStart"/>
                    <w:r>
                      <w:rPr>
                        <w:b/>
                        <w:sz w:val="18"/>
                      </w:rPr>
                      <w:t>Wotruba</w:t>
                    </w:r>
                    <w:proofErr w:type="spellEnd"/>
                    <w:r>
                      <w:rPr>
                        <w:b/>
                        <w:sz w:val="18"/>
                      </w:rPr>
                      <w:t>, PE</w:t>
                    </w:r>
                  </w:p>
                  <w:p w14:paraId="055A467A" w14:textId="77777777" w:rsidR="00F4742A" w:rsidRDefault="00F4742A" w:rsidP="00F4742A">
                    <w:pPr>
                      <w:spacing w:before="40" w:after="0" w:line="240" w:lineRule="auto"/>
                      <w:textDirection w:val="btLr"/>
                    </w:pPr>
                    <w:r>
                      <w:rPr>
                        <w:sz w:val="14"/>
                      </w:rPr>
                      <w:t>Director</w:t>
                    </w:r>
                  </w:p>
                  <w:p w14:paraId="734E5CE8" w14:textId="77777777" w:rsidR="00F4742A" w:rsidRPr="00ED39FD" w:rsidRDefault="00F4742A" w:rsidP="00F4742A">
                    <w:pPr>
                      <w:spacing w:before="40" w:after="0" w:line="240" w:lineRule="auto"/>
                      <w:textDirection w:val="btLr"/>
                    </w:pPr>
                    <w:r w:rsidRPr="00ED39FD">
                      <w:rPr>
                        <w:sz w:val="14"/>
                      </w:rPr>
                      <w:t>KLJ</w:t>
                    </w:r>
                  </w:p>
                  <w:p w14:paraId="204F1F07" w14:textId="77777777" w:rsidR="00F4742A" w:rsidRPr="00ED39FD" w:rsidRDefault="00F4742A" w:rsidP="00F4742A">
                    <w:pPr>
                      <w:spacing w:before="40" w:after="0" w:line="240" w:lineRule="auto"/>
                      <w:textDirection w:val="btLr"/>
                      <w:rPr>
                        <w:sz w:val="14"/>
                      </w:rPr>
                    </w:pPr>
                    <w:r w:rsidRPr="00ED39FD">
                      <w:rPr>
                        <w:sz w:val="14"/>
                      </w:rPr>
                      <w:t>370 Wabasha Street North, Suite 300</w:t>
                    </w:r>
                  </w:p>
                  <w:p w14:paraId="16661501" w14:textId="77777777" w:rsidR="00F4742A" w:rsidRPr="00ED39FD" w:rsidRDefault="00F4742A" w:rsidP="00F4742A">
                    <w:pPr>
                      <w:spacing w:before="40" w:after="0" w:line="240" w:lineRule="auto"/>
                      <w:textDirection w:val="btLr"/>
                      <w:rPr>
                        <w:sz w:val="14"/>
                      </w:rPr>
                    </w:pPr>
                    <w:r w:rsidRPr="00ED39FD">
                      <w:rPr>
                        <w:sz w:val="14"/>
                      </w:rPr>
                      <w:t>St. Paul, MN 55102</w:t>
                    </w:r>
                  </w:p>
                  <w:p w14:paraId="65408973" w14:textId="77777777" w:rsidR="00F4742A" w:rsidRDefault="00C86451" w:rsidP="00F4742A">
                    <w:pPr>
                      <w:spacing w:before="40" w:after="0" w:line="240" w:lineRule="auto"/>
                      <w:textDirection w:val="btLr"/>
                      <w:rPr>
                        <w:color w:val="0000FF"/>
                        <w:sz w:val="14"/>
                        <w:u w:val="single"/>
                      </w:rPr>
                    </w:pPr>
                    <w:hyperlink r:id="rId4" w:history="1">
                      <w:r w:rsidR="00F4742A" w:rsidRPr="00457E9A">
                        <w:rPr>
                          <w:rStyle w:val="Hyperlink"/>
                          <w:sz w:val="14"/>
                        </w:rPr>
                        <w:t>caitlin.wotruba@kljeng.com</w:t>
                      </w:r>
                    </w:hyperlink>
                  </w:p>
                  <w:p w14:paraId="77E5E28E" w14:textId="77777777" w:rsidR="00F4742A" w:rsidRDefault="00F4742A" w:rsidP="00F4742A">
                    <w:pPr>
                      <w:spacing w:before="40" w:after="0" w:line="240" w:lineRule="auto"/>
                      <w:textDirection w:val="btLr"/>
                      <w:rPr>
                        <w:highlight w:val="yellow"/>
                      </w:rPr>
                    </w:pPr>
                  </w:p>
                  <w:p w14:paraId="4931635D" w14:textId="77777777" w:rsidR="00F4742A" w:rsidRDefault="00F4742A" w:rsidP="00F4742A">
                    <w:pPr>
                      <w:spacing w:after="0" w:line="240" w:lineRule="auto"/>
                      <w:textDirection w:val="btLr"/>
                    </w:pPr>
                    <w:r>
                      <w:rPr>
                        <w:b/>
                        <w:sz w:val="18"/>
                      </w:rPr>
                      <w:t xml:space="preserve">Cade </w:t>
                    </w:r>
                    <w:proofErr w:type="spellStart"/>
                    <w:r>
                      <w:rPr>
                        <w:b/>
                        <w:sz w:val="18"/>
                      </w:rPr>
                      <w:t>Botten</w:t>
                    </w:r>
                    <w:proofErr w:type="spellEnd"/>
                    <w:r>
                      <w:rPr>
                        <w:b/>
                        <w:sz w:val="18"/>
                      </w:rPr>
                      <w:t>, PE</w:t>
                    </w:r>
                  </w:p>
                  <w:p w14:paraId="06BDB158" w14:textId="77777777" w:rsidR="00F4742A" w:rsidRDefault="00F4742A" w:rsidP="00F4742A">
                    <w:pPr>
                      <w:spacing w:before="40" w:after="0" w:line="240" w:lineRule="auto"/>
                      <w:textDirection w:val="btLr"/>
                    </w:pPr>
                    <w:r>
                      <w:rPr>
                        <w:sz w:val="14"/>
                      </w:rPr>
                      <w:t>Director</w:t>
                    </w:r>
                  </w:p>
                  <w:p w14:paraId="3649262E" w14:textId="77777777" w:rsidR="00F4742A" w:rsidRPr="00ED39FD" w:rsidRDefault="00F4742A" w:rsidP="00F4742A">
                    <w:pPr>
                      <w:spacing w:before="40" w:after="0" w:line="240" w:lineRule="auto"/>
                      <w:textDirection w:val="btLr"/>
                    </w:pPr>
                    <w:r>
                      <w:rPr>
                        <w:sz w:val="14"/>
                      </w:rPr>
                      <w:t>Hennepin County</w:t>
                    </w:r>
                  </w:p>
                  <w:p w14:paraId="2F4A88CE" w14:textId="77777777" w:rsidR="00F4742A" w:rsidRDefault="00F4742A" w:rsidP="00F4742A">
                    <w:pPr>
                      <w:spacing w:before="40" w:after="0" w:line="240" w:lineRule="auto"/>
                      <w:textDirection w:val="btLr"/>
                      <w:rPr>
                        <w:sz w:val="14"/>
                      </w:rPr>
                    </w:pPr>
                    <w:r>
                      <w:rPr>
                        <w:sz w:val="14"/>
                      </w:rPr>
                      <w:t>1600 Prairie Drive</w:t>
                    </w:r>
                  </w:p>
                  <w:p w14:paraId="596F155C" w14:textId="77777777" w:rsidR="00F4742A" w:rsidRPr="00ED39FD" w:rsidRDefault="00F4742A" w:rsidP="00F4742A">
                    <w:pPr>
                      <w:spacing w:before="40" w:after="0" w:line="240" w:lineRule="auto"/>
                      <w:textDirection w:val="btLr"/>
                      <w:rPr>
                        <w:sz w:val="14"/>
                      </w:rPr>
                    </w:pPr>
                    <w:r>
                      <w:rPr>
                        <w:sz w:val="14"/>
                      </w:rPr>
                      <w:t>Medina, MN 55340</w:t>
                    </w:r>
                  </w:p>
                  <w:p w14:paraId="1593520D" w14:textId="77777777" w:rsidR="00F4742A" w:rsidRDefault="00F4742A" w:rsidP="00F4742A">
                    <w:pPr>
                      <w:spacing w:before="40" w:after="0" w:line="240" w:lineRule="auto"/>
                      <w:textDirection w:val="btLr"/>
                      <w:rPr>
                        <w:color w:val="0000FF"/>
                        <w:sz w:val="14"/>
                        <w:u w:val="single"/>
                      </w:rPr>
                    </w:pPr>
                    <w:r w:rsidRPr="002079BE">
                      <w:rPr>
                        <w:color w:val="0000FF"/>
                        <w:sz w:val="14"/>
                        <w:u w:val="single"/>
                      </w:rPr>
                      <w:t>Cade.Botten@hennepin.us</w:t>
                    </w:r>
                  </w:p>
                  <w:p w14:paraId="4FBF7837" w14:textId="77777777" w:rsidR="00F4742A" w:rsidRDefault="00F4742A" w:rsidP="00F4742A">
                    <w:pPr>
                      <w:spacing w:after="0" w:line="240" w:lineRule="auto"/>
                      <w:textDirection w:val="btLr"/>
                    </w:pPr>
                  </w:p>
                  <w:p w14:paraId="7F73B85C" w14:textId="77777777" w:rsidR="00F4742A" w:rsidRDefault="00F4742A" w:rsidP="00F4742A">
                    <w:pPr>
                      <w:spacing w:before="40" w:after="0" w:line="240" w:lineRule="auto"/>
                      <w:textDirection w:val="btLr"/>
                    </w:pPr>
                    <w:r>
                      <w:rPr>
                        <w:b/>
                        <w:sz w:val="18"/>
                      </w:rPr>
                      <w:t>Natalie Sager, PE</w:t>
                    </w:r>
                    <w:r>
                      <w:rPr>
                        <w:sz w:val="14"/>
                      </w:rPr>
                      <w:t xml:space="preserve"> </w:t>
                    </w:r>
                  </w:p>
                  <w:p w14:paraId="15748E38" w14:textId="77777777" w:rsidR="00F4742A" w:rsidRDefault="00F4742A" w:rsidP="00F4742A">
                    <w:pPr>
                      <w:spacing w:before="40" w:after="0" w:line="240" w:lineRule="auto"/>
                      <w:textDirection w:val="btLr"/>
                    </w:pPr>
                    <w:r>
                      <w:rPr>
                        <w:sz w:val="14"/>
                      </w:rPr>
                      <w:t>Past President</w:t>
                    </w:r>
                  </w:p>
                  <w:p w14:paraId="3380CA4B" w14:textId="77777777" w:rsidR="00F4742A" w:rsidRDefault="00F4742A" w:rsidP="00F4742A">
                    <w:pPr>
                      <w:spacing w:before="40" w:after="0" w:line="240" w:lineRule="auto"/>
                      <w:textDirection w:val="btLr"/>
                    </w:pPr>
                    <w:r>
                      <w:rPr>
                        <w:sz w:val="14"/>
                      </w:rPr>
                      <w:t>HDR, Inc.</w:t>
                    </w:r>
                  </w:p>
                  <w:p w14:paraId="6EDD71D1" w14:textId="77777777" w:rsidR="00F4742A" w:rsidRDefault="00F4742A" w:rsidP="00F4742A">
                    <w:pPr>
                      <w:spacing w:before="40" w:after="0" w:line="240" w:lineRule="auto"/>
                      <w:textDirection w:val="btLr"/>
                    </w:pPr>
                    <w:r>
                      <w:rPr>
                        <w:sz w:val="14"/>
                      </w:rPr>
                      <w:t>1601 Utica Avenue South, Suite 600</w:t>
                    </w:r>
                  </w:p>
                  <w:p w14:paraId="40643F35" w14:textId="77777777" w:rsidR="00F4742A" w:rsidRDefault="00F4742A" w:rsidP="00F4742A">
                    <w:pPr>
                      <w:spacing w:before="40" w:after="0" w:line="240" w:lineRule="auto"/>
                      <w:textDirection w:val="btLr"/>
                    </w:pPr>
                    <w:r>
                      <w:rPr>
                        <w:sz w:val="14"/>
                      </w:rPr>
                      <w:t>St. Louis Park, MN 55416</w:t>
                    </w:r>
                  </w:p>
                  <w:p w14:paraId="60D9BDD4" w14:textId="77777777" w:rsidR="00F4742A" w:rsidRDefault="00F4742A" w:rsidP="00F4742A">
                    <w:pPr>
                      <w:spacing w:before="40" w:after="0" w:line="240" w:lineRule="auto"/>
                      <w:textDirection w:val="btLr"/>
                    </w:pPr>
                    <w:r>
                      <w:rPr>
                        <w:color w:val="0000FF"/>
                        <w:sz w:val="14"/>
                        <w:u w:val="single"/>
                      </w:rPr>
                      <w:t>Natalie.Sager@hdrinc.com</w:t>
                    </w:r>
                  </w:p>
                  <w:p w14:paraId="1C54453C" w14:textId="77777777" w:rsidR="00F4742A" w:rsidRDefault="00F4742A" w:rsidP="00F4742A">
                    <w:pPr>
                      <w:spacing w:after="0" w:line="240" w:lineRule="auto"/>
                      <w:textDirection w:val="btLr"/>
                    </w:pPr>
                  </w:p>
                  <w:p w14:paraId="67F0D2C1" w14:textId="77777777" w:rsidR="00F4742A" w:rsidRDefault="00F4742A" w:rsidP="00F4742A">
                    <w:pPr>
                      <w:spacing w:after="0" w:line="240" w:lineRule="auto"/>
                      <w:textDirection w:val="btLr"/>
                    </w:pPr>
                    <w:r>
                      <w:rPr>
                        <w:b/>
                        <w:sz w:val="18"/>
                      </w:rPr>
                      <w:t xml:space="preserve">Nick </w:t>
                    </w:r>
                    <w:proofErr w:type="spellStart"/>
                    <w:r>
                      <w:rPr>
                        <w:b/>
                        <w:sz w:val="18"/>
                      </w:rPr>
                      <w:t>Erpelding</w:t>
                    </w:r>
                    <w:proofErr w:type="spellEnd"/>
                    <w:r>
                      <w:rPr>
                        <w:b/>
                        <w:sz w:val="18"/>
                      </w:rPr>
                      <w:t>, PE, PTOE</w:t>
                    </w:r>
                  </w:p>
                  <w:p w14:paraId="1CD22CA7" w14:textId="77777777" w:rsidR="00F4742A" w:rsidRDefault="00F4742A" w:rsidP="00F4742A">
                    <w:pPr>
                      <w:spacing w:before="40" w:after="0" w:line="240" w:lineRule="auto"/>
                      <w:textDirection w:val="btLr"/>
                    </w:pPr>
                    <w:r>
                      <w:rPr>
                        <w:sz w:val="14"/>
                      </w:rPr>
                      <w:t>District Representative</w:t>
                    </w:r>
                  </w:p>
                  <w:p w14:paraId="4607C3C8" w14:textId="77777777" w:rsidR="00F4742A" w:rsidRPr="00ED39FD" w:rsidRDefault="00F4742A" w:rsidP="00F4742A">
                    <w:pPr>
                      <w:spacing w:before="40" w:after="0" w:line="240" w:lineRule="auto"/>
                      <w:textDirection w:val="btLr"/>
                    </w:pPr>
                    <w:r>
                      <w:rPr>
                        <w:sz w:val="14"/>
                      </w:rPr>
                      <w:t>Hennepin County</w:t>
                    </w:r>
                  </w:p>
                  <w:p w14:paraId="32EEA394" w14:textId="77777777" w:rsidR="00F4742A" w:rsidRDefault="00F4742A" w:rsidP="00F4742A">
                    <w:pPr>
                      <w:spacing w:before="40" w:after="0" w:line="240" w:lineRule="auto"/>
                      <w:textDirection w:val="btLr"/>
                      <w:rPr>
                        <w:sz w:val="14"/>
                      </w:rPr>
                    </w:pPr>
                    <w:r>
                      <w:rPr>
                        <w:sz w:val="14"/>
                      </w:rPr>
                      <w:t>1600 Prairie Drive</w:t>
                    </w:r>
                  </w:p>
                  <w:p w14:paraId="08062907" w14:textId="77777777" w:rsidR="00F4742A" w:rsidRPr="00ED39FD" w:rsidRDefault="00F4742A" w:rsidP="00F4742A">
                    <w:pPr>
                      <w:spacing w:before="40" w:after="0" w:line="240" w:lineRule="auto"/>
                      <w:textDirection w:val="btLr"/>
                      <w:rPr>
                        <w:sz w:val="14"/>
                      </w:rPr>
                    </w:pPr>
                    <w:r>
                      <w:rPr>
                        <w:sz w:val="14"/>
                      </w:rPr>
                      <w:t>Medina, MN 55340</w:t>
                    </w:r>
                  </w:p>
                  <w:p w14:paraId="6F60B739" w14:textId="77777777" w:rsidR="00F4742A" w:rsidRDefault="00F4742A" w:rsidP="00F4742A">
                    <w:pPr>
                      <w:spacing w:after="0" w:line="240" w:lineRule="auto"/>
                      <w:textDirection w:val="btLr"/>
                    </w:pPr>
                    <w:r w:rsidRPr="007D01D0">
                      <w:rPr>
                        <w:color w:val="0000FF"/>
                        <w:sz w:val="14"/>
                        <w:u w:val="single"/>
                      </w:rPr>
                      <w:t>Nick.Erpelding@hennepin.us</w:t>
                    </w:r>
                  </w:p>
                  <w:p w14:paraId="1A66CEFD" w14:textId="59BECD14" w:rsidR="00453288" w:rsidRPr="00AD04F7" w:rsidRDefault="00453288" w:rsidP="00794249">
                    <w:pPr>
                      <w:spacing w:after="0" w:line="240" w:lineRule="auto"/>
                      <w:rPr>
                        <w:sz w:val="14"/>
                        <w:szCs w:val="14"/>
                      </w:rPr>
                    </w:pPr>
                  </w:p>
                </w:txbxContent>
              </v:textbox>
              <w10:wrap type="square"/>
            </v:shape>
          </w:pict>
        </mc:Fallback>
      </mc:AlternateContent>
    </w:r>
    <w:r>
      <w:rPr>
        <w:rFonts w:ascii="Times New Roman" w:hAnsi="Times New Roman"/>
        <w:noProof/>
        <w:sz w:val="24"/>
      </w:rPr>
      <mc:AlternateContent>
        <mc:Choice Requires="wps">
          <w:drawing>
            <wp:anchor distT="0" distB="0" distL="114300" distR="114300" simplePos="0" relativeHeight="251658243" behindDoc="0" locked="0" layoutInCell="1" allowOverlap="1" wp14:anchorId="449A1F8B" wp14:editId="67B9003E">
              <wp:simplePos x="0" y="0"/>
              <wp:positionH relativeFrom="column">
                <wp:posOffset>-49530</wp:posOffset>
              </wp:positionH>
              <wp:positionV relativeFrom="paragraph">
                <wp:posOffset>826770</wp:posOffset>
              </wp:positionV>
              <wp:extent cx="17145" cy="8012430"/>
              <wp:effectExtent l="26670" t="26670" r="32385" b="28575"/>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8012430"/>
                      </a:xfrm>
                      <a:prstGeom prst="line">
                        <a:avLst/>
                      </a:prstGeom>
                      <a:noFill/>
                      <a:ln w="508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mv="urn:schemas-microsoft-com:mac:vml" xmlns:mo="http://schemas.microsoft.com/office/mac/office/2008/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w14:anchorId="7A9D85E6">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strokeweight="4pt" from="-3.9pt,65.1pt" to="-2.55pt,696pt" w14:anchorId="61B4F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">
              <w10:wrap type="square"/>
            </v:line>
          </w:pict>
        </mc:Fallback>
      </mc:AlternateContent>
    </w:r>
    <w:r>
      <w:rPr>
        <w:rFonts w:ascii="Times New Roman" w:hAnsi="Times New Roman"/>
        <w:noProof/>
        <w:sz w:val="24"/>
      </w:rPr>
      <mc:AlternateContent>
        <mc:Choice Requires="wps">
          <w:drawing>
            <wp:anchor distT="0" distB="0" distL="114300" distR="114300" simplePos="0" relativeHeight="251658242" behindDoc="0" locked="0" layoutInCell="1" allowOverlap="1" wp14:anchorId="3F4B482E" wp14:editId="461CD7A4">
              <wp:simplePos x="0" y="0"/>
              <wp:positionH relativeFrom="column">
                <wp:posOffset>-1783080</wp:posOffset>
              </wp:positionH>
              <wp:positionV relativeFrom="paragraph">
                <wp:posOffset>826770</wp:posOffset>
              </wp:positionV>
              <wp:extent cx="6851650" cy="0"/>
              <wp:effectExtent l="26670" t="26670" r="27305" b="3048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0" cy="0"/>
                      </a:xfrm>
                      <a:prstGeom prst="line">
                        <a:avLst/>
                      </a:prstGeom>
                      <a:noFill/>
                      <a:ln w="508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mv="urn:schemas-microsoft-com:mac:vml" xmlns:mo="http://schemas.microsoft.com/office/mac/office/2008/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w14:anchorId="516D9240">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strokeweight="4pt" from="-140.4pt,65.1pt" to="399.1pt,65.1pt" w14:anchorId="4B669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">
              <w10:wrap type="square"/>
            </v:line>
          </w:pict>
        </mc:Fallback>
      </mc:AlternateContent>
    </w:r>
    <w:r>
      <w:rPr>
        <w:rFonts w:ascii="Times New Roman" w:hAnsi="Times New Roman"/>
        <w:noProof/>
        <w:sz w:val="24"/>
      </w:rPr>
      <w:drawing>
        <wp:anchor distT="36576" distB="36576" distL="36576" distR="36576" simplePos="0" relativeHeight="251658240" behindDoc="0" locked="0" layoutInCell="1" allowOverlap="1" wp14:anchorId="5B897AA1" wp14:editId="44325A57">
          <wp:simplePos x="0" y="0"/>
          <wp:positionH relativeFrom="column">
            <wp:posOffset>-1799590</wp:posOffset>
          </wp:positionH>
          <wp:positionV relativeFrom="paragraph">
            <wp:posOffset>-29845</wp:posOffset>
          </wp:positionV>
          <wp:extent cx="6858000" cy="795655"/>
          <wp:effectExtent l="19050" t="0" r="0" b="0"/>
          <wp:wrapNone/>
          <wp:docPr id="1" name="Picture 1"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
                  <pic:cNvPicPr>
                    <a:picLocks noChangeAspect="1" noChangeArrowheads="1"/>
                  </pic:cNvPicPr>
                </pic:nvPicPr>
                <pic:blipFill>
                  <a:blip r:embed="rId5"/>
                  <a:srcRect/>
                  <a:stretch>
                    <a:fillRect/>
                  </a:stretch>
                </pic:blipFill>
                <pic:spPr bwMode="auto">
                  <a:xfrm>
                    <a:off x="0" y="0"/>
                    <a:ext cx="6858000" cy="795655"/>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5443"/>
    <w:multiLevelType w:val="hybridMultilevel"/>
    <w:tmpl w:val="AA7841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522B43"/>
    <w:multiLevelType w:val="hybridMultilevel"/>
    <w:tmpl w:val="066C9806"/>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525D1B"/>
    <w:multiLevelType w:val="hybridMultilevel"/>
    <w:tmpl w:val="3A5C5FE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5F465E"/>
    <w:multiLevelType w:val="hybridMultilevel"/>
    <w:tmpl w:val="9E209A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B6A1F"/>
    <w:multiLevelType w:val="hybridMultilevel"/>
    <w:tmpl w:val="E8FA78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F40E84"/>
    <w:multiLevelType w:val="hybridMultilevel"/>
    <w:tmpl w:val="44606694"/>
    <w:lvl w:ilvl="0" w:tplc="C51691F4">
      <w:start w:val="1"/>
      <w:numFmt w:val="bullet"/>
      <w:lvlText w:val="-"/>
      <w:lvlJc w:val="left"/>
      <w:pPr>
        <w:ind w:left="720" w:hanging="360"/>
      </w:pPr>
      <w:rPr>
        <w:rFonts w:ascii="Times New Roman" w:hAnsi="Times New Roman" w:cs="Times New Roman" w:hint="default"/>
      </w:rPr>
    </w:lvl>
    <w:lvl w:ilvl="1" w:tplc="C51691F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40D0A"/>
    <w:multiLevelType w:val="hybridMultilevel"/>
    <w:tmpl w:val="DC3EC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62A2E"/>
    <w:multiLevelType w:val="hybridMultilevel"/>
    <w:tmpl w:val="B42C6E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0526A3"/>
    <w:multiLevelType w:val="hybridMultilevel"/>
    <w:tmpl w:val="030A00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27284F"/>
    <w:multiLevelType w:val="hybridMultilevel"/>
    <w:tmpl w:val="FBB26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DB35CC"/>
    <w:multiLevelType w:val="hybridMultilevel"/>
    <w:tmpl w:val="22B042C6"/>
    <w:lvl w:ilvl="0" w:tplc="C51691F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40BAC"/>
    <w:multiLevelType w:val="hybridMultilevel"/>
    <w:tmpl w:val="E03CD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1A0C1A"/>
    <w:multiLevelType w:val="hybridMultilevel"/>
    <w:tmpl w:val="FBB26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B9449A"/>
    <w:multiLevelType w:val="hybridMultilevel"/>
    <w:tmpl w:val="2F149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584B7E"/>
    <w:multiLevelType w:val="hybridMultilevel"/>
    <w:tmpl w:val="65E0C0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1E7E60"/>
    <w:multiLevelType w:val="hybridMultilevel"/>
    <w:tmpl w:val="EC2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98692B"/>
    <w:multiLevelType w:val="hybridMultilevel"/>
    <w:tmpl w:val="75FCE3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1C7300"/>
    <w:multiLevelType w:val="hybridMultilevel"/>
    <w:tmpl w:val="50B6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0203E"/>
    <w:multiLevelType w:val="hybridMultilevel"/>
    <w:tmpl w:val="F6F0F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C7D09"/>
    <w:multiLevelType w:val="hybridMultilevel"/>
    <w:tmpl w:val="8FD68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E47061"/>
    <w:multiLevelType w:val="hybridMultilevel"/>
    <w:tmpl w:val="FFFFFFFF"/>
    <w:lvl w:ilvl="0" w:tplc="B8F2902A">
      <w:start w:val="1"/>
      <w:numFmt w:val="bullet"/>
      <w:lvlText w:val="o"/>
      <w:lvlJc w:val="left"/>
      <w:pPr>
        <w:ind w:left="1080" w:hanging="360"/>
      </w:pPr>
      <w:rPr>
        <w:rFonts w:ascii="Courier New" w:hAnsi="Courier New" w:hint="default"/>
      </w:rPr>
    </w:lvl>
    <w:lvl w:ilvl="1" w:tplc="3E34A37E">
      <w:start w:val="1"/>
      <w:numFmt w:val="bullet"/>
      <w:lvlText w:val="o"/>
      <w:lvlJc w:val="left"/>
      <w:pPr>
        <w:ind w:left="1800" w:hanging="360"/>
      </w:pPr>
      <w:rPr>
        <w:rFonts w:ascii="Courier New" w:hAnsi="Courier New" w:hint="default"/>
      </w:rPr>
    </w:lvl>
    <w:lvl w:ilvl="2" w:tplc="C43EF15A">
      <w:start w:val="1"/>
      <w:numFmt w:val="bullet"/>
      <w:lvlText w:val=""/>
      <w:lvlJc w:val="left"/>
      <w:pPr>
        <w:ind w:left="2520" w:hanging="360"/>
      </w:pPr>
      <w:rPr>
        <w:rFonts w:ascii="Wingdings" w:hAnsi="Wingdings" w:hint="default"/>
      </w:rPr>
    </w:lvl>
    <w:lvl w:ilvl="3" w:tplc="B26A0592">
      <w:start w:val="1"/>
      <w:numFmt w:val="bullet"/>
      <w:lvlText w:val=""/>
      <w:lvlJc w:val="left"/>
      <w:pPr>
        <w:ind w:left="3240" w:hanging="360"/>
      </w:pPr>
      <w:rPr>
        <w:rFonts w:ascii="Symbol" w:hAnsi="Symbol" w:hint="default"/>
      </w:rPr>
    </w:lvl>
    <w:lvl w:ilvl="4" w:tplc="1A602F90">
      <w:start w:val="1"/>
      <w:numFmt w:val="bullet"/>
      <w:lvlText w:val="o"/>
      <w:lvlJc w:val="left"/>
      <w:pPr>
        <w:ind w:left="3960" w:hanging="360"/>
      </w:pPr>
      <w:rPr>
        <w:rFonts w:ascii="Courier New" w:hAnsi="Courier New" w:hint="default"/>
      </w:rPr>
    </w:lvl>
    <w:lvl w:ilvl="5" w:tplc="1818C3EC">
      <w:start w:val="1"/>
      <w:numFmt w:val="bullet"/>
      <w:lvlText w:val=""/>
      <w:lvlJc w:val="left"/>
      <w:pPr>
        <w:ind w:left="4680" w:hanging="360"/>
      </w:pPr>
      <w:rPr>
        <w:rFonts w:ascii="Wingdings" w:hAnsi="Wingdings" w:hint="default"/>
      </w:rPr>
    </w:lvl>
    <w:lvl w:ilvl="6" w:tplc="D864069A">
      <w:start w:val="1"/>
      <w:numFmt w:val="bullet"/>
      <w:lvlText w:val=""/>
      <w:lvlJc w:val="left"/>
      <w:pPr>
        <w:ind w:left="5400" w:hanging="360"/>
      </w:pPr>
      <w:rPr>
        <w:rFonts w:ascii="Symbol" w:hAnsi="Symbol" w:hint="default"/>
      </w:rPr>
    </w:lvl>
    <w:lvl w:ilvl="7" w:tplc="927869C6">
      <w:start w:val="1"/>
      <w:numFmt w:val="bullet"/>
      <w:lvlText w:val="o"/>
      <w:lvlJc w:val="left"/>
      <w:pPr>
        <w:ind w:left="6120" w:hanging="360"/>
      </w:pPr>
      <w:rPr>
        <w:rFonts w:ascii="Courier New" w:hAnsi="Courier New" w:hint="default"/>
      </w:rPr>
    </w:lvl>
    <w:lvl w:ilvl="8" w:tplc="67B2AC56">
      <w:start w:val="1"/>
      <w:numFmt w:val="bullet"/>
      <w:lvlText w:val=""/>
      <w:lvlJc w:val="left"/>
      <w:pPr>
        <w:ind w:left="6840" w:hanging="360"/>
      </w:pPr>
      <w:rPr>
        <w:rFonts w:ascii="Wingdings" w:hAnsi="Wingdings" w:hint="default"/>
      </w:rPr>
    </w:lvl>
  </w:abstractNum>
  <w:abstractNum w:abstractNumId="21" w15:restartNumberingAfterBreak="0">
    <w:nsid w:val="5B033927"/>
    <w:multiLevelType w:val="hybridMultilevel"/>
    <w:tmpl w:val="ACA01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D67D7C"/>
    <w:multiLevelType w:val="hybridMultilevel"/>
    <w:tmpl w:val="A46C6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F641D56"/>
    <w:multiLevelType w:val="hybridMultilevel"/>
    <w:tmpl w:val="688C277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B802E58"/>
    <w:multiLevelType w:val="hybridMultilevel"/>
    <w:tmpl w:val="FBB26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CFA5902"/>
    <w:multiLevelType w:val="multilevel"/>
    <w:tmpl w:val="C784AA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0"/>
  </w:num>
  <w:num w:numId="2">
    <w:abstractNumId w:val="10"/>
  </w:num>
  <w:num w:numId="3">
    <w:abstractNumId w:val="5"/>
  </w:num>
  <w:num w:numId="4">
    <w:abstractNumId w:val="18"/>
  </w:num>
  <w:num w:numId="5">
    <w:abstractNumId w:val="23"/>
  </w:num>
  <w:num w:numId="6">
    <w:abstractNumId w:val="7"/>
  </w:num>
  <w:num w:numId="7">
    <w:abstractNumId w:val="15"/>
  </w:num>
  <w:num w:numId="8">
    <w:abstractNumId w:val="3"/>
  </w:num>
  <w:num w:numId="9">
    <w:abstractNumId w:val="4"/>
  </w:num>
  <w:num w:numId="10">
    <w:abstractNumId w:val="13"/>
  </w:num>
  <w:num w:numId="11">
    <w:abstractNumId w:val="11"/>
  </w:num>
  <w:num w:numId="12">
    <w:abstractNumId w:val="16"/>
  </w:num>
  <w:num w:numId="13">
    <w:abstractNumId w:val="8"/>
  </w:num>
  <w:num w:numId="14">
    <w:abstractNumId w:val="0"/>
  </w:num>
  <w:num w:numId="15">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4"/>
  </w:num>
  <w:num w:numId="21">
    <w:abstractNumId w:val="21"/>
  </w:num>
  <w:num w:numId="22">
    <w:abstractNumId w:val="19"/>
  </w:num>
  <w:num w:numId="23">
    <w:abstractNumId w:val="17"/>
  </w:num>
  <w:num w:numId="24">
    <w:abstractNumId w:val="1"/>
  </w:num>
  <w:num w:numId="25">
    <w:abstractNumId w:val="14"/>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CCD"/>
    <w:rsid w:val="00000225"/>
    <w:rsid w:val="00003078"/>
    <w:rsid w:val="00003DA6"/>
    <w:rsid w:val="00006B16"/>
    <w:rsid w:val="00007838"/>
    <w:rsid w:val="00024941"/>
    <w:rsid w:val="0003218E"/>
    <w:rsid w:val="0003552B"/>
    <w:rsid w:val="00044963"/>
    <w:rsid w:val="0004773F"/>
    <w:rsid w:val="00050530"/>
    <w:rsid w:val="000509F8"/>
    <w:rsid w:val="00057190"/>
    <w:rsid w:val="00060598"/>
    <w:rsid w:val="00065231"/>
    <w:rsid w:val="00065356"/>
    <w:rsid w:val="00081A26"/>
    <w:rsid w:val="0008346B"/>
    <w:rsid w:val="000903CE"/>
    <w:rsid w:val="00092F43"/>
    <w:rsid w:val="000935E6"/>
    <w:rsid w:val="000A418B"/>
    <w:rsid w:val="000C20C9"/>
    <w:rsid w:val="000C29D1"/>
    <w:rsid w:val="000D4BA5"/>
    <w:rsid w:val="000D50FD"/>
    <w:rsid w:val="000D52D9"/>
    <w:rsid w:val="000E083B"/>
    <w:rsid w:val="000F3D67"/>
    <w:rsid w:val="001074E8"/>
    <w:rsid w:val="00107C2B"/>
    <w:rsid w:val="00113D73"/>
    <w:rsid w:val="00130850"/>
    <w:rsid w:val="00136D1A"/>
    <w:rsid w:val="00140BDD"/>
    <w:rsid w:val="00144691"/>
    <w:rsid w:val="00145961"/>
    <w:rsid w:val="00146253"/>
    <w:rsid w:val="0015408B"/>
    <w:rsid w:val="001545C3"/>
    <w:rsid w:val="001612D5"/>
    <w:rsid w:val="0016652D"/>
    <w:rsid w:val="0017061B"/>
    <w:rsid w:val="00171E2F"/>
    <w:rsid w:val="00175E90"/>
    <w:rsid w:val="001869FB"/>
    <w:rsid w:val="001879CC"/>
    <w:rsid w:val="00195F40"/>
    <w:rsid w:val="001A3FCD"/>
    <w:rsid w:val="001B2D44"/>
    <w:rsid w:val="001B7111"/>
    <w:rsid w:val="001C37E8"/>
    <w:rsid w:val="001C7691"/>
    <w:rsid w:val="001D7481"/>
    <w:rsid w:val="001E007F"/>
    <w:rsid w:val="001E4950"/>
    <w:rsid w:val="001E535D"/>
    <w:rsid w:val="0020034B"/>
    <w:rsid w:val="0021112C"/>
    <w:rsid w:val="0021269C"/>
    <w:rsid w:val="002126CB"/>
    <w:rsid w:val="00217EE3"/>
    <w:rsid w:val="00227A5C"/>
    <w:rsid w:val="0023083A"/>
    <w:rsid w:val="0025673E"/>
    <w:rsid w:val="00267373"/>
    <w:rsid w:val="002712CC"/>
    <w:rsid w:val="00272BA0"/>
    <w:rsid w:val="0027675E"/>
    <w:rsid w:val="00277571"/>
    <w:rsid w:val="00285180"/>
    <w:rsid w:val="00297A41"/>
    <w:rsid w:val="002A11C3"/>
    <w:rsid w:val="002A4C1D"/>
    <w:rsid w:val="002B0667"/>
    <w:rsid w:val="002B58EF"/>
    <w:rsid w:val="002C3201"/>
    <w:rsid w:val="002E00A0"/>
    <w:rsid w:val="002E7C5A"/>
    <w:rsid w:val="002F33CF"/>
    <w:rsid w:val="002F3E76"/>
    <w:rsid w:val="003014F1"/>
    <w:rsid w:val="00315167"/>
    <w:rsid w:val="00323FCA"/>
    <w:rsid w:val="00326DFB"/>
    <w:rsid w:val="00333234"/>
    <w:rsid w:val="0033428C"/>
    <w:rsid w:val="0033541C"/>
    <w:rsid w:val="00344554"/>
    <w:rsid w:val="00350331"/>
    <w:rsid w:val="00350967"/>
    <w:rsid w:val="0035218F"/>
    <w:rsid w:val="00352501"/>
    <w:rsid w:val="00353641"/>
    <w:rsid w:val="00361108"/>
    <w:rsid w:val="00366BBD"/>
    <w:rsid w:val="003711BE"/>
    <w:rsid w:val="00372133"/>
    <w:rsid w:val="00373F08"/>
    <w:rsid w:val="0039225A"/>
    <w:rsid w:val="00393256"/>
    <w:rsid w:val="003B0304"/>
    <w:rsid w:val="003B2161"/>
    <w:rsid w:val="003D0411"/>
    <w:rsid w:val="003D1AE9"/>
    <w:rsid w:val="003D4DEB"/>
    <w:rsid w:val="003E15B0"/>
    <w:rsid w:val="003E4772"/>
    <w:rsid w:val="003E49C7"/>
    <w:rsid w:val="003E7394"/>
    <w:rsid w:val="003F1CF4"/>
    <w:rsid w:val="0040247E"/>
    <w:rsid w:val="004036F0"/>
    <w:rsid w:val="00405E94"/>
    <w:rsid w:val="004060CB"/>
    <w:rsid w:val="0041210E"/>
    <w:rsid w:val="00416593"/>
    <w:rsid w:val="00430F85"/>
    <w:rsid w:val="00434265"/>
    <w:rsid w:val="00435422"/>
    <w:rsid w:val="004361D3"/>
    <w:rsid w:val="004430C1"/>
    <w:rsid w:val="00445A28"/>
    <w:rsid w:val="00445CE6"/>
    <w:rsid w:val="004516CE"/>
    <w:rsid w:val="00451ACD"/>
    <w:rsid w:val="00452375"/>
    <w:rsid w:val="00453288"/>
    <w:rsid w:val="00456141"/>
    <w:rsid w:val="00462C7D"/>
    <w:rsid w:val="00465DB2"/>
    <w:rsid w:val="004660F6"/>
    <w:rsid w:val="00466F26"/>
    <w:rsid w:val="0047270D"/>
    <w:rsid w:val="00482A1A"/>
    <w:rsid w:val="00484F05"/>
    <w:rsid w:val="00491CCB"/>
    <w:rsid w:val="00495080"/>
    <w:rsid w:val="004974CB"/>
    <w:rsid w:val="004A1F9E"/>
    <w:rsid w:val="004C11A6"/>
    <w:rsid w:val="004C6964"/>
    <w:rsid w:val="004C6E20"/>
    <w:rsid w:val="004C7147"/>
    <w:rsid w:val="004C973E"/>
    <w:rsid w:val="004D1552"/>
    <w:rsid w:val="004D1B26"/>
    <w:rsid w:val="004D5780"/>
    <w:rsid w:val="004D7E14"/>
    <w:rsid w:val="004E51D9"/>
    <w:rsid w:val="004E6803"/>
    <w:rsid w:val="004E7F4F"/>
    <w:rsid w:val="004F38B4"/>
    <w:rsid w:val="00501FF4"/>
    <w:rsid w:val="00504352"/>
    <w:rsid w:val="0051084D"/>
    <w:rsid w:val="00520234"/>
    <w:rsid w:val="0052267F"/>
    <w:rsid w:val="00534409"/>
    <w:rsid w:val="00535B63"/>
    <w:rsid w:val="00536121"/>
    <w:rsid w:val="00545FCF"/>
    <w:rsid w:val="0056039D"/>
    <w:rsid w:val="00561F77"/>
    <w:rsid w:val="00562B70"/>
    <w:rsid w:val="005634CA"/>
    <w:rsid w:val="0056594D"/>
    <w:rsid w:val="00572400"/>
    <w:rsid w:val="005817B6"/>
    <w:rsid w:val="0058390F"/>
    <w:rsid w:val="0058539B"/>
    <w:rsid w:val="00585A5E"/>
    <w:rsid w:val="00587CD5"/>
    <w:rsid w:val="00592FBC"/>
    <w:rsid w:val="0059791F"/>
    <w:rsid w:val="005A4725"/>
    <w:rsid w:val="005B155B"/>
    <w:rsid w:val="005C10AC"/>
    <w:rsid w:val="005C5A77"/>
    <w:rsid w:val="005C6AE0"/>
    <w:rsid w:val="005E24EB"/>
    <w:rsid w:val="005E46FE"/>
    <w:rsid w:val="005E4EAE"/>
    <w:rsid w:val="005E59EE"/>
    <w:rsid w:val="005F10ED"/>
    <w:rsid w:val="005F6973"/>
    <w:rsid w:val="0063062C"/>
    <w:rsid w:val="0063566A"/>
    <w:rsid w:val="00635954"/>
    <w:rsid w:val="00637646"/>
    <w:rsid w:val="006435B9"/>
    <w:rsid w:val="00643DCE"/>
    <w:rsid w:val="0064532F"/>
    <w:rsid w:val="00655EE8"/>
    <w:rsid w:val="00674229"/>
    <w:rsid w:val="00675B08"/>
    <w:rsid w:val="00676DE4"/>
    <w:rsid w:val="006776A4"/>
    <w:rsid w:val="00683009"/>
    <w:rsid w:val="00686812"/>
    <w:rsid w:val="00686CEE"/>
    <w:rsid w:val="006A0BDE"/>
    <w:rsid w:val="006B54F0"/>
    <w:rsid w:val="006C057C"/>
    <w:rsid w:val="006C2210"/>
    <w:rsid w:val="006D07E0"/>
    <w:rsid w:val="006D2A97"/>
    <w:rsid w:val="006E4B21"/>
    <w:rsid w:val="006E5F4B"/>
    <w:rsid w:val="006F0AF2"/>
    <w:rsid w:val="006F5E1E"/>
    <w:rsid w:val="006F6AFB"/>
    <w:rsid w:val="00707BCC"/>
    <w:rsid w:val="00707FB2"/>
    <w:rsid w:val="00712469"/>
    <w:rsid w:val="00712D2E"/>
    <w:rsid w:val="0071396D"/>
    <w:rsid w:val="00716A94"/>
    <w:rsid w:val="0071702B"/>
    <w:rsid w:val="00727E54"/>
    <w:rsid w:val="007328C5"/>
    <w:rsid w:val="00741DE9"/>
    <w:rsid w:val="00746C54"/>
    <w:rsid w:val="00747C07"/>
    <w:rsid w:val="007539D7"/>
    <w:rsid w:val="00753F8F"/>
    <w:rsid w:val="0075609C"/>
    <w:rsid w:val="00756F2B"/>
    <w:rsid w:val="00760491"/>
    <w:rsid w:val="00762B12"/>
    <w:rsid w:val="007641B9"/>
    <w:rsid w:val="0076446A"/>
    <w:rsid w:val="00765A4C"/>
    <w:rsid w:val="00774AB6"/>
    <w:rsid w:val="00777008"/>
    <w:rsid w:val="00786596"/>
    <w:rsid w:val="00791BD6"/>
    <w:rsid w:val="00792A5E"/>
    <w:rsid w:val="007940C3"/>
    <w:rsid w:val="00794249"/>
    <w:rsid w:val="00796AFB"/>
    <w:rsid w:val="007A0D5E"/>
    <w:rsid w:val="007A1B30"/>
    <w:rsid w:val="007A2F0C"/>
    <w:rsid w:val="007A7A99"/>
    <w:rsid w:val="007A7CEC"/>
    <w:rsid w:val="007B0A7D"/>
    <w:rsid w:val="007C3B13"/>
    <w:rsid w:val="007C6ED9"/>
    <w:rsid w:val="007F142A"/>
    <w:rsid w:val="007F201B"/>
    <w:rsid w:val="007F2828"/>
    <w:rsid w:val="007F2A77"/>
    <w:rsid w:val="007F4D12"/>
    <w:rsid w:val="007F72AD"/>
    <w:rsid w:val="00804050"/>
    <w:rsid w:val="0080790F"/>
    <w:rsid w:val="00811C22"/>
    <w:rsid w:val="00814871"/>
    <w:rsid w:val="00822819"/>
    <w:rsid w:val="00822E83"/>
    <w:rsid w:val="00822ECF"/>
    <w:rsid w:val="00831260"/>
    <w:rsid w:val="00832634"/>
    <w:rsid w:val="00845A5E"/>
    <w:rsid w:val="00845E5B"/>
    <w:rsid w:val="008639D4"/>
    <w:rsid w:val="0087382A"/>
    <w:rsid w:val="008746A7"/>
    <w:rsid w:val="00876203"/>
    <w:rsid w:val="00882901"/>
    <w:rsid w:val="00891130"/>
    <w:rsid w:val="00892976"/>
    <w:rsid w:val="00892F1E"/>
    <w:rsid w:val="00894BBB"/>
    <w:rsid w:val="008A6E14"/>
    <w:rsid w:val="008A7037"/>
    <w:rsid w:val="008B17D9"/>
    <w:rsid w:val="008B3517"/>
    <w:rsid w:val="008B7505"/>
    <w:rsid w:val="008C3CB1"/>
    <w:rsid w:val="008C47B4"/>
    <w:rsid w:val="008C5A6C"/>
    <w:rsid w:val="008C5BD9"/>
    <w:rsid w:val="008D1CFF"/>
    <w:rsid w:val="008D4F0E"/>
    <w:rsid w:val="008E2334"/>
    <w:rsid w:val="008E2C3B"/>
    <w:rsid w:val="008E54CA"/>
    <w:rsid w:val="008E67A7"/>
    <w:rsid w:val="008F2811"/>
    <w:rsid w:val="008F492B"/>
    <w:rsid w:val="00901EBF"/>
    <w:rsid w:val="009131DA"/>
    <w:rsid w:val="00915A39"/>
    <w:rsid w:val="00916D34"/>
    <w:rsid w:val="009218D6"/>
    <w:rsid w:val="00922BAB"/>
    <w:rsid w:val="00926E83"/>
    <w:rsid w:val="00931F02"/>
    <w:rsid w:val="00933D8C"/>
    <w:rsid w:val="00934D1C"/>
    <w:rsid w:val="00941428"/>
    <w:rsid w:val="00957B49"/>
    <w:rsid w:val="009671A0"/>
    <w:rsid w:val="00971882"/>
    <w:rsid w:val="0097586C"/>
    <w:rsid w:val="00981411"/>
    <w:rsid w:val="00981D4B"/>
    <w:rsid w:val="00983FED"/>
    <w:rsid w:val="00992B80"/>
    <w:rsid w:val="009942A0"/>
    <w:rsid w:val="00996DB7"/>
    <w:rsid w:val="009A2841"/>
    <w:rsid w:val="009A5076"/>
    <w:rsid w:val="009B37BB"/>
    <w:rsid w:val="009B58EE"/>
    <w:rsid w:val="009C54F9"/>
    <w:rsid w:val="009D0863"/>
    <w:rsid w:val="009D2D52"/>
    <w:rsid w:val="009D4E96"/>
    <w:rsid w:val="009D5CC7"/>
    <w:rsid w:val="009F6373"/>
    <w:rsid w:val="00A067BB"/>
    <w:rsid w:val="00A110D9"/>
    <w:rsid w:val="00A1447D"/>
    <w:rsid w:val="00A1616A"/>
    <w:rsid w:val="00A179EB"/>
    <w:rsid w:val="00A357D5"/>
    <w:rsid w:val="00A35C8B"/>
    <w:rsid w:val="00A4086F"/>
    <w:rsid w:val="00A62CBD"/>
    <w:rsid w:val="00A678B8"/>
    <w:rsid w:val="00A71B01"/>
    <w:rsid w:val="00A71ECA"/>
    <w:rsid w:val="00A818A2"/>
    <w:rsid w:val="00A85CD3"/>
    <w:rsid w:val="00A8638E"/>
    <w:rsid w:val="00A8673E"/>
    <w:rsid w:val="00A9030E"/>
    <w:rsid w:val="00A92362"/>
    <w:rsid w:val="00A96984"/>
    <w:rsid w:val="00AA41DB"/>
    <w:rsid w:val="00AA526F"/>
    <w:rsid w:val="00AB0A29"/>
    <w:rsid w:val="00AB1172"/>
    <w:rsid w:val="00AB1B53"/>
    <w:rsid w:val="00AC43CE"/>
    <w:rsid w:val="00AC5B5F"/>
    <w:rsid w:val="00AC76A0"/>
    <w:rsid w:val="00AD04F7"/>
    <w:rsid w:val="00AE01E0"/>
    <w:rsid w:val="00AE27A9"/>
    <w:rsid w:val="00AE7D16"/>
    <w:rsid w:val="00AF08D1"/>
    <w:rsid w:val="00AF4BC7"/>
    <w:rsid w:val="00B24373"/>
    <w:rsid w:val="00B24807"/>
    <w:rsid w:val="00B30D9E"/>
    <w:rsid w:val="00B32A25"/>
    <w:rsid w:val="00B408D6"/>
    <w:rsid w:val="00B4483A"/>
    <w:rsid w:val="00B4608B"/>
    <w:rsid w:val="00B502CE"/>
    <w:rsid w:val="00B56D6A"/>
    <w:rsid w:val="00B60803"/>
    <w:rsid w:val="00B7337D"/>
    <w:rsid w:val="00B75A46"/>
    <w:rsid w:val="00B75E71"/>
    <w:rsid w:val="00B77752"/>
    <w:rsid w:val="00B82B37"/>
    <w:rsid w:val="00B97A6D"/>
    <w:rsid w:val="00BA7C60"/>
    <w:rsid w:val="00BB0932"/>
    <w:rsid w:val="00BB2353"/>
    <w:rsid w:val="00BB4609"/>
    <w:rsid w:val="00BB570D"/>
    <w:rsid w:val="00BB7672"/>
    <w:rsid w:val="00BC2B82"/>
    <w:rsid w:val="00BE0A72"/>
    <w:rsid w:val="00BE275A"/>
    <w:rsid w:val="00BE70DA"/>
    <w:rsid w:val="00BF07CF"/>
    <w:rsid w:val="00BF099A"/>
    <w:rsid w:val="00BF7075"/>
    <w:rsid w:val="00BF7107"/>
    <w:rsid w:val="00BF7D98"/>
    <w:rsid w:val="00C03421"/>
    <w:rsid w:val="00C075E3"/>
    <w:rsid w:val="00C12775"/>
    <w:rsid w:val="00C14C25"/>
    <w:rsid w:val="00C14C3F"/>
    <w:rsid w:val="00C21717"/>
    <w:rsid w:val="00C235AC"/>
    <w:rsid w:val="00C2727A"/>
    <w:rsid w:val="00C3633F"/>
    <w:rsid w:val="00C47448"/>
    <w:rsid w:val="00C557E1"/>
    <w:rsid w:val="00C617E3"/>
    <w:rsid w:val="00C66C7D"/>
    <w:rsid w:val="00C70529"/>
    <w:rsid w:val="00C849A1"/>
    <w:rsid w:val="00C86451"/>
    <w:rsid w:val="00C8699E"/>
    <w:rsid w:val="00C9077A"/>
    <w:rsid w:val="00C916B7"/>
    <w:rsid w:val="00CB2DB8"/>
    <w:rsid w:val="00CD36A3"/>
    <w:rsid w:val="00CD615D"/>
    <w:rsid w:val="00CE1080"/>
    <w:rsid w:val="00CE3386"/>
    <w:rsid w:val="00CE548C"/>
    <w:rsid w:val="00CF7267"/>
    <w:rsid w:val="00CF77B2"/>
    <w:rsid w:val="00D01E6F"/>
    <w:rsid w:val="00D039A3"/>
    <w:rsid w:val="00D25460"/>
    <w:rsid w:val="00D31834"/>
    <w:rsid w:val="00D32C78"/>
    <w:rsid w:val="00D37D81"/>
    <w:rsid w:val="00D54011"/>
    <w:rsid w:val="00D55F2D"/>
    <w:rsid w:val="00D5689B"/>
    <w:rsid w:val="00D618F3"/>
    <w:rsid w:val="00D73137"/>
    <w:rsid w:val="00D736C8"/>
    <w:rsid w:val="00D823D2"/>
    <w:rsid w:val="00D838F1"/>
    <w:rsid w:val="00D92DD3"/>
    <w:rsid w:val="00DA0227"/>
    <w:rsid w:val="00DA1BD9"/>
    <w:rsid w:val="00DA317C"/>
    <w:rsid w:val="00DA63B0"/>
    <w:rsid w:val="00DA63D3"/>
    <w:rsid w:val="00DB2E0C"/>
    <w:rsid w:val="00DB30D2"/>
    <w:rsid w:val="00DB4F95"/>
    <w:rsid w:val="00DB4FBD"/>
    <w:rsid w:val="00DC0326"/>
    <w:rsid w:val="00DC1849"/>
    <w:rsid w:val="00DC5290"/>
    <w:rsid w:val="00DE6F1F"/>
    <w:rsid w:val="00DF0D95"/>
    <w:rsid w:val="00DF5AAF"/>
    <w:rsid w:val="00DF5C85"/>
    <w:rsid w:val="00DF677C"/>
    <w:rsid w:val="00E01DEB"/>
    <w:rsid w:val="00E049A2"/>
    <w:rsid w:val="00E069C7"/>
    <w:rsid w:val="00E14CCD"/>
    <w:rsid w:val="00E22CA5"/>
    <w:rsid w:val="00E25ED9"/>
    <w:rsid w:val="00E31B71"/>
    <w:rsid w:val="00E332AD"/>
    <w:rsid w:val="00E510B2"/>
    <w:rsid w:val="00E5163E"/>
    <w:rsid w:val="00E62EC8"/>
    <w:rsid w:val="00E66A7A"/>
    <w:rsid w:val="00E7083F"/>
    <w:rsid w:val="00E81DD0"/>
    <w:rsid w:val="00E83B6D"/>
    <w:rsid w:val="00E8543C"/>
    <w:rsid w:val="00E85659"/>
    <w:rsid w:val="00E85BD6"/>
    <w:rsid w:val="00E91149"/>
    <w:rsid w:val="00E91CD9"/>
    <w:rsid w:val="00E93C6F"/>
    <w:rsid w:val="00EA6443"/>
    <w:rsid w:val="00EC08D6"/>
    <w:rsid w:val="00EC2EDC"/>
    <w:rsid w:val="00EC3AB5"/>
    <w:rsid w:val="00EC41CD"/>
    <w:rsid w:val="00ED2471"/>
    <w:rsid w:val="00ED3A43"/>
    <w:rsid w:val="00EE6B7A"/>
    <w:rsid w:val="00EF333D"/>
    <w:rsid w:val="00F01D53"/>
    <w:rsid w:val="00F02C2D"/>
    <w:rsid w:val="00F03E11"/>
    <w:rsid w:val="00F106EF"/>
    <w:rsid w:val="00F15F33"/>
    <w:rsid w:val="00F200F1"/>
    <w:rsid w:val="00F2116C"/>
    <w:rsid w:val="00F25A82"/>
    <w:rsid w:val="00F26840"/>
    <w:rsid w:val="00F27BEE"/>
    <w:rsid w:val="00F27DD9"/>
    <w:rsid w:val="00F366B3"/>
    <w:rsid w:val="00F44A3B"/>
    <w:rsid w:val="00F45CC5"/>
    <w:rsid w:val="00F4742A"/>
    <w:rsid w:val="00F53FD5"/>
    <w:rsid w:val="00F542AE"/>
    <w:rsid w:val="00F55F77"/>
    <w:rsid w:val="00F75E72"/>
    <w:rsid w:val="00F87F7E"/>
    <w:rsid w:val="00F9127A"/>
    <w:rsid w:val="00F9181F"/>
    <w:rsid w:val="00F94A70"/>
    <w:rsid w:val="00F97324"/>
    <w:rsid w:val="00FA35A5"/>
    <w:rsid w:val="00FA6E8F"/>
    <w:rsid w:val="00FB0D2F"/>
    <w:rsid w:val="00FB6548"/>
    <w:rsid w:val="00FC5C6E"/>
    <w:rsid w:val="00FD1AA5"/>
    <w:rsid w:val="00FD3ABE"/>
    <w:rsid w:val="00FD43E3"/>
    <w:rsid w:val="00FD7125"/>
    <w:rsid w:val="00FF0683"/>
    <w:rsid w:val="00FF347B"/>
    <w:rsid w:val="01318DAC"/>
    <w:rsid w:val="02C2F79D"/>
    <w:rsid w:val="037C8C5F"/>
    <w:rsid w:val="03C5855D"/>
    <w:rsid w:val="066BF652"/>
    <w:rsid w:val="07030558"/>
    <w:rsid w:val="08932684"/>
    <w:rsid w:val="08BC3077"/>
    <w:rsid w:val="09F77D38"/>
    <w:rsid w:val="0B78479B"/>
    <w:rsid w:val="0F885248"/>
    <w:rsid w:val="0FDA9392"/>
    <w:rsid w:val="10AE19FF"/>
    <w:rsid w:val="11C381BA"/>
    <w:rsid w:val="134A3428"/>
    <w:rsid w:val="13C57022"/>
    <w:rsid w:val="13E3E9BE"/>
    <w:rsid w:val="143026AF"/>
    <w:rsid w:val="15518A2F"/>
    <w:rsid w:val="1584706B"/>
    <w:rsid w:val="159532C7"/>
    <w:rsid w:val="159F3500"/>
    <w:rsid w:val="18284D9A"/>
    <w:rsid w:val="19B0CA8C"/>
    <w:rsid w:val="1ACC010E"/>
    <w:rsid w:val="1B6D83B2"/>
    <w:rsid w:val="1B9A3DAF"/>
    <w:rsid w:val="1BC36601"/>
    <w:rsid w:val="1BC5DA01"/>
    <w:rsid w:val="1D14AC8B"/>
    <w:rsid w:val="1D32294C"/>
    <w:rsid w:val="1E6CCC1C"/>
    <w:rsid w:val="1EFB06C3"/>
    <w:rsid w:val="1F6F6828"/>
    <w:rsid w:val="1F9F7231"/>
    <w:rsid w:val="203DB482"/>
    <w:rsid w:val="204307B0"/>
    <w:rsid w:val="20643577"/>
    <w:rsid w:val="2214E109"/>
    <w:rsid w:val="235F6D3A"/>
    <w:rsid w:val="23919458"/>
    <w:rsid w:val="23B0B16A"/>
    <w:rsid w:val="277CE4E4"/>
    <w:rsid w:val="2785D8C1"/>
    <w:rsid w:val="293A11CE"/>
    <w:rsid w:val="2943617D"/>
    <w:rsid w:val="29465A6C"/>
    <w:rsid w:val="2AEFEE81"/>
    <w:rsid w:val="2C1A7A13"/>
    <w:rsid w:val="2C5949E4"/>
    <w:rsid w:val="2D092078"/>
    <w:rsid w:val="2DD09334"/>
    <w:rsid w:val="2E2AE0C1"/>
    <w:rsid w:val="2EE214DB"/>
    <w:rsid w:val="2FEB8317"/>
    <w:rsid w:val="30E95D23"/>
    <w:rsid w:val="3216CB07"/>
    <w:rsid w:val="323AEA45"/>
    <w:rsid w:val="3307A33A"/>
    <w:rsid w:val="332365E5"/>
    <w:rsid w:val="335487AF"/>
    <w:rsid w:val="34A3739B"/>
    <w:rsid w:val="3556F5C0"/>
    <w:rsid w:val="359A953D"/>
    <w:rsid w:val="36052458"/>
    <w:rsid w:val="36F11898"/>
    <w:rsid w:val="36F12659"/>
    <w:rsid w:val="375D96FD"/>
    <w:rsid w:val="37C7A3DF"/>
    <w:rsid w:val="381B7125"/>
    <w:rsid w:val="3835AAA9"/>
    <w:rsid w:val="39006142"/>
    <w:rsid w:val="39551FDF"/>
    <w:rsid w:val="39F69132"/>
    <w:rsid w:val="3ABB5ED7"/>
    <w:rsid w:val="3AC8C602"/>
    <w:rsid w:val="3BB21BC8"/>
    <w:rsid w:val="3C757E6B"/>
    <w:rsid w:val="3D0D36A6"/>
    <w:rsid w:val="3DEC9C37"/>
    <w:rsid w:val="407CF8D9"/>
    <w:rsid w:val="4189E429"/>
    <w:rsid w:val="44941B75"/>
    <w:rsid w:val="449CE69F"/>
    <w:rsid w:val="45309318"/>
    <w:rsid w:val="46F0EA8A"/>
    <w:rsid w:val="474FABFF"/>
    <w:rsid w:val="4758E10D"/>
    <w:rsid w:val="485C636A"/>
    <w:rsid w:val="48F33EDE"/>
    <w:rsid w:val="49D8EFE3"/>
    <w:rsid w:val="4A552427"/>
    <w:rsid w:val="4B037D03"/>
    <w:rsid w:val="4B4C891A"/>
    <w:rsid w:val="4BF0F488"/>
    <w:rsid w:val="4C86CB00"/>
    <w:rsid w:val="4D904B89"/>
    <w:rsid w:val="4ED86E28"/>
    <w:rsid w:val="4FC6D79B"/>
    <w:rsid w:val="5093B96A"/>
    <w:rsid w:val="52CD7ECC"/>
    <w:rsid w:val="5309B946"/>
    <w:rsid w:val="53B7ACEB"/>
    <w:rsid w:val="53D2EBD5"/>
    <w:rsid w:val="53D49254"/>
    <w:rsid w:val="54441A31"/>
    <w:rsid w:val="548ED593"/>
    <w:rsid w:val="557062B5"/>
    <w:rsid w:val="5702D2DD"/>
    <w:rsid w:val="5738C01B"/>
    <w:rsid w:val="578E801D"/>
    <w:rsid w:val="59330D5D"/>
    <w:rsid w:val="594D30AE"/>
    <w:rsid w:val="59A55A10"/>
    <w:rsid w:val="5BA59AF0"/>
    <w:rsid w:val="5BD23B9D"/>
    <w:rsid w:val="5DBD5530"/>
    <w:rsid w:val="5EF586AE"/>
    <w:rsid w:val="60821476"/>
    <w:rsid w:val="61D9609D"/>
    <w:rsid w:val="621DE4D7"/>
    <w:rsid w:val="62729B30"/>
    <w:rsid w:val="6326C752"/>
    <w:rsid w:val="63A7E943"/>
    <w:rsid w:val="642C96B4"/>
    <w:rsid w:val="668DA015"/>
    <w:rsid w:val="676233A5"/>
    <w:rsid w:val="684C60F1"/>
    <w:rsid w:val="68A24E2D"/>
    <w:rsid w:val="68A94B54"/>
    <w:rsid w:val="690B7532"/>
    <w:rsid w:val="6923ACFA"/>
    <w:rsid w:val="69BA0221"/>
    <w:rsid w:val="6A3E1E8E"/>
    <w:rsid w:val="6A82AFDB"/>
    <w:rsid w:val="6ADE3D19"/>
    <w:rsid w:val="6CCCFAEA"/>
    <w:rsid w:val="6D651F72"/>
    <w:rsid w:val="6F00EFD3"/>
    <w:rsid w:val="6FD3903F"/>
    <w:rsid w:val="7251E747"/>
    <w:rsid w:val="73365C56"/>
    <w:rsid w:val="736F05BC"/>
    <w:rsid w:val="73B30EA5"/>
    <w:rsid w:val="750AD61D"/>
    <w:rsid w:val="75B4218F"/>
    <w:rsid w:val="75B5F481"/>
    <w:rsid w:val="75E6AA3B"/>
    <w:rsid w:val="76558692"/>
    <w:rsid w:val="798D2754"/>
    <w:rsid w:val="799CF2BA"/>
    <w:rsid w:val="7A21DEB0"/>
    <w:rsid w:val="7BBA822E"/>
    <w:rsid w:val="7C299CD6"/>
    <w:rsid w:val="7CD026CA"/>
    <w:rsid w:val="7D4E0D55"/>
    <w:rsid w:val="7E0E7399"/>
    <w:rsid w:val="7EC4375A"/>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12A65"/>
  <w15:docId w15:val="{A22DBFDC-437E-4AD0-8DB7-73B28C3B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E90"/>
    <w:pPr>
      <w:spacing w:after="120" w:line="249" w:lineRule="auto"/>
    </w:pPr>
    <w:rPr>
      <w:rFonts w:ascii="Arial" w:hAnsi="Arial" w:cs="Arial"/>
      <w:color w:val="000000"/>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4CCD"/>
    <w:pPr>
      <w:tabs>
        <w:tab w:val="center" w:pos="4320"/>
        <w:tab w:val="right" w:pos="8640"/>
      </w:tabs>
    </w:pPr>
  </w:style>
  <w:style w:type="paragraph" w:styleId="Footer">
    <w:name w:val="footer"/>
    <w:basedOn w:val="Normal"/>
    <w:rsid w:val="00E14CCD"/>
    <w:pPr>
      <w:tabs>
        <w:tab w:val="center" w:pos="4320"/>
        <w:tab w:val="right" w:pos="8640"/>
      </w:tabs>
    </w:pPr>
  </w:style>
  <w:style w:type="character" w:styleId="Hyperlink">
    <w:name w:val="Hyperlink"/>
    <w:rsid w:val="00D32C78"/>
    <w:rPr>
      <w:color w:val="0000FF"/>
      <w:u w:val="single"/>
    </w:rPr>
  </w:style>
  <w:style w:type="paragraph" w:styleId="BalloonText">
    <w:name w:val="Balloon Text"/>
    <w:basedOn w:val="Normal"/>
    <w:semiHidden/>
    <w:rsid w:val="0039225A"/>
    <w:rPr>
      <w:rFonts w:ascii="Tahoma" w:hAnsi="Tahoma" w:cs="Tahoma"/>
      <w:sz w:val="16"/>
      <w:szCs w:val="16"/>
    </w:rPr>
  </w:style>
  <w:style w:type="paragraph" w:styleId="DocumentMap">
    <w:name w:val="Document Map"/>
    <w:basedOn w:val="Normal"/>
    <w:link w:val="DocumentMapChar"/>
    <w:rsid w:val="00845A5E"/>
    <w:rPr>
      <w:rFonts w:ascii="Tahoma" w:hAnsi="Tahoma" w:cs="Tahoma"/>
      <w:sz w:val="16"/>
      <w:szCs w:val="16"/>
    </w:rPr>
  </w:style>
  <w:style w:type="character" w:customStyle="1" w:styleId="DocumentMapChar">
    <w:name w:val="Document Map Char"/>
    <w:link w:val="DocumentMap"/>
    <w:rsid w:val="00845A5E"/>
    <w:rPr>
      <w:rFonts w:ascii="Tahoma" w:hAnsi="Tahoma" w:cs="Tahoma"/>
      <w:color w:val="000000"/>
      <w:kern w:val="28"/>
      <w:sz w:val="16"/>
      <w:szCs w:val="16"/>
    </w:rPr>
  </w:style>
  <w:style w:type="table" w:styleId="TableGrid">
    <w:name w:val="Table Grid"/>
    <w:basedOn w:val="TableNormal"/>
    <w:rsid w:val="00ED3A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14C25"/>
    <w:pPr>
      <w:spacing w:after="0" w:line="240" w:lineRule="auto"/>
    </w:pPr>
    <w:rPr>
      <w:rFonts w:ascii="Consolas" w:eastAsia="Calibri" w:hAnsi="Consolas" w:cs="Times New Roman"/>
      <w:color w:val="auto"/>
      <w:kern w:val="0"/>
      <w:sz w:val="21"/>
      <w:szCs w:val="21"/>
    </w:rPr>
  </w:style>
  <w:style w:type="character" w:customStyle="1" w:styleId="PlainTextChar">
    <w:name w:val="Plain Text Char"/>
    <w:link w:val="PlainText"/>
    <w:uiPriority w:val="99"/>
    <w:rsid w:val="00C14C25"/>
    <w:rPr>
      <w:rFonts w:ascii="Consolas" w:eastAsia="Calibri" w:hAnsi="Consolas" w:cs="Times New Roman"/>
      <w:sz w:val="21"/>
      <w:szCs w:val="21"/>
    </w:rPr>
  </w:style>
  <w:style w:type="paragraph" w:styleId="ListParagraph">
    <w:name w:val="List Paragraph"/>
    <w:basedOn w:val="Normal"/>
    <w:uiPriority w:val="34"/>
    <w:qFormat/>
    <w:rsid w:val="00050530"/>
    <w:pPr>
      <w:ind w:left="720"/>
    </w:pPr>
  </w:style>
  <w:style w:type="character" w:customStyle="1" w:styleId="widget-pane-section-info-text">
    <w:name w:val="widget-pane-section-info-text"/>
    <w:basedOn w:val="DefaultParagraphFont"/>
    <w:rsid w:val="006A0BDE"/>
  </w:style>
  <w:style w:type="paragraph" w:styleId="NormalWeb">
    <w:name w:val="Normal (Web)"/>
    <w:basedOn w:val="Normal"/>
    <w:uiPriority w:val="99"/>
    <w:semiHidden/>
    <w:unhideWhenUsed/>
    <w:rsid w:val="00B30D9E"/>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UnresolvedMention1">
    <w:name w:val="Unresolved Mention1"/>
    <w:basedOn w:val="DefaultParagraphFont"/>
    <w:rsid w:val="007940C3"/>
    <w:rPr>
      <w:color w:val="605E5C"/>
      <w:shd w:val="clear" w:color="auto" w:fill="E1DFDD"/>
    </w:rPr>
  </w:style>
  <w:style w:type="character" w:styleId="FollowedHyperlink">
    <w:name w:val="FollowedHyperlink"/>
    <w:basedOn w:val="DefaultParagraphFont"/>
    <w:semiHidden/>
    <w:unhideWhenUsed/>
    <w:rsid w:val="00FD43E3"/>
    <w:rPr>
      <w:color w:val="800080" w:themeColor="followedHyperlink"/>
      <w:u w:val="single"/>
    </w:rPr>
  </w:style>
  <w:style w:type="character" w:styleId="UnresolvedMention">
    <w:name w:val="Unresolved Mention"/>
    <w:basedOn w:val="DefaultParagraphFont"/>
    <w:uiPriority w:val="99"/>
    <w:semiHidden/>
    <w:unhideWhenUsed/>
    <w:rsid w:val="00DC0326"/>
    <w:rPr>
      <w:color w:val="605E5C"/>
      <w:shd w:val="clear" w:color="auto" w:fill="E1DFDD"/>
    </w:rPr>
  </w:style>
  <w:style w:type="paragraph" w:customStyle="1" w:styleId="paragraph">
    <w:name w:val="paragraph"/>
    <w:basedOn w:val="Normal"/>
    <w:rsid w:val="005F6973"/>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normaltextrun">
    <w:name w:val="normaltextrun"/>
    <w:basedOn w:val="DefaultParagraphFont"/>
    <w:rsid w:val="005F6973"/>
  </w:style>
  <w:style w:type="character" w:customStyle="1" w:styleId="eop">
    <w:name w:val="eop"/>
    <w:basedOn w:val="DefaultParagraphFont"/>
    <w:rsid w:val="005F6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7557">
      <w:bodyDiv w:val="1"/>
      <w:marLeft w:val="0"/>
      <w:marRight w:val="0"/>
      <w:marTop w:val="0"/>
      <w:marBottom w:val="0"/>
      <w:divBdr>
        <w:top w:val="none" w:sz="0" w:space="0" w:color="auto"/>
        <w:left w:val="none" w:sz="0" w:space="0" w:color="auto"/>
        <w:bottom w:val="none" w:sz="0" w:space="0" w:color="auto"/>
        <w:right w:val="none" w:sz="0" w:space="0" w:color="auto"/>
      </w:divBdr>
    </w:div>
    <w:div w:id="377046667">
      <w:bodyDiv w:val="1"/>
      <w:marLeft w:val="0"/>
      <w:marRight w:val="0"/>
      <w:marTop w:val="0"/>
      <w:marBottom w:val="0"/>
      <w:divBdr>
        <w:top w:val="none" w:sz="0" w:space="0" w:color="auto"/>
        <w:left w:val="none" w:sz="0" w:space="0" w:color="auto"/>
        <w:bottom w:val="none" w:sz="0" w:space="0" w:color="auto"/>
        <w:right w:val="none" w:sz="0" w:space="0" w:color="auto"/>
      </w:divBdr>
    </w:div>
    <w:div w:id="437986212">
      <w:bodyDiv w:val="1"/>
      <w:marLeft w:val="0"/>
      <w:marRight w:val="0"/>
      <w:marTop w:val="0"/>
      <w:marBottom w:val="0"/>
      <w:divBdr>
        <w:top w:val="none" w:sz="0" w:space="0" w:color="auto"/>
        <w:left w:val="none" w:sz="0" w:space="0" w:color="auto"/>
        <w:bottom w:val="none" w:sz="0" w:space="0" w:color="auto"/>
        <w:right w:val="none" w:sz="0" w:space="0" w:color="auto"/>
      </w:divBdr>
    </w:div>
    <w:div w:id="760682677">
      <w:bodyDiv w:val="1"/>
      <w:marLeft w:val="0"/>
      <w:marRight w:val="0"/>
      <w:marTop w:val="0"/>
      <w:marBottom w:val="0"/>
      <w:divBdr>
        <w:top w:val="none" w:sz="0" w:space="0" w:color="auto"/>
        <w:left w:val="none" w:sz="0" w:space="0" w:color="auto"/>
        <w:bottom w:val="none" w:sz="0" w:space="0" w:color="auto"/>
        <w:right w:val="none" w:sz="0" w:space="0" w:color="auto"/>
      </w:divBdr>
    </w:div>
    <w:div w:id="1088816633">
      <w:bodyDiv w:val="1"/>
      <w:marLeft w:val="0"/>
      <w:marRight w:val="0"/>
      <w:marTop w:val="0"/>
      <w:marBottom w:val="0"/>
      <w:divBdr>
        <w:top w:val="none" w:sz="0" w:space="0" w:color="auto"/>
        <w:left w:val="none" w:sz="0" w:space="0" w:color="auto"/>
        <w:bottom w:val="none" w:sz="0" w:space="0" w:color="auto"/>
        <w:right w:val="none" w:sz="0" w:space="0" w:color="auto"/>
      </w:divBdr>
    </w:div>
    <w:div w:id="1177504578">
      <w:bodyDiv w:val="1"/>
      <w:marLeft w:val="0"/>
      <w:marRight w:val="0"/>
      <w:marTop w:val="0"/>
      <w:marBottom w:val="0"/>
      <w:divBdr>
        <w:top w:val="none" w:sz="0" w:space="0" w:color="auto"/>
        <w:left w:val="none" w:sz="0" w:space="0" w:color="auto"/>
        <w:bottom w:val="none" w:sz="0" w:space="0" w:color="auto"/>
        <w:right w:val="none" w:sz="0" w:space="0" w:color="auto"/>
      </w:divBdr>
    </w:div>
    <w:div w:id="1294751786">
      <w:bodyDiv w:val="1"/>
      <w:marLeft w:val="0"/>
      <w:marRight w:val="0"/>
      <w:marTop w:val="0"/>
      <w:marBottom w:val="0"/>
      <w:divBdr>
        <w:top w:val="none" w:sz="0" w:space="0" w:color="auto"/>
        <w:left w:val="none" w:sz="0" w:space="0" w:color="auto"/>
        <w:bottom w:val="none" w:sz="0" w:space="0" w:color="auto"/>
        <w:right w:val="none" w:sz="0" w:space="0" w:color="auto"/>
      </w:divBdr>
    </w:div>
    <w:div w:id="1316760938">
      <w:bodyDiv w:val="1"/>
      <w:marLeft w:val="0"/>
      <w:marRight w:val="0"/>
      <w:marTop w:val="0"/>
      <w:marBottom w:val="0"/>
      <w:divBdr>
        <w:top w:val="none" w:sz="0" w:space="0" w:color="auto"/>
        <w:left w:val="none" w:sz="0" w:space="0" w:color="auto"/>
        <w:bottom w:val="none" w:sz="0" w:space="0" w:color="auto"/>
        <w:right w:val="none" w:sz="0" w:space="0" w:color="auto"/>
      </w:divBdr>
    </w:div>
    <w:div w:id="1613853489">
      <w:bodyDiv w:val="1"/>
      <w:marLeft w:val="0"/>
      <w:marRight w:val="0"/>
      <w:marTop w:val="0"/>
      <w:marBottom w:val="0"/>
      <w:divBdr>
        <w:top w:val="none" w:sz="0" w:space="0" w:color="auto"/>
        <w:left w:val="none" w:sz="0" w:space="0" w:color="auto"/>
        <w:bottom w:val="none" w:sz="0" w:space="0" w:color="auto"/>
        <w:right w:val="none" w:sz="0" w:space="0" w:color="auto"/>
      </w:divBdr>
    </w:div>
    <w:div w:id="1816332653">
      <w:bodyDiv w:val="1"/>
      <w:marLeft w:val="0"/>
      <w:marRight w:val="0"/>
      <w:marTop w:val="0"/>
      <w:marBottom w:val="0"/>
      <w:divBdr>
        <w:top w:val="none" w:sz="0" w:space="0" w:color="auto"/>
        <w:left w:val="none" w:sz="0" w:space="0" w:color="auto"/>
        <w:bottom w:val="none" w:sz="0" w:space="0" w:color="auto"/>
        <w:right w:val="none" w:sz="0" w:space="0" w:color="auto"/>
      </w:divBdr>
    </w:div>
    <w:div w:id="1962149296">
      <w:bodyDiv w:val="1"/>
      <w:marLeft w:val="0"/>
      <w:marRight w:val="0"/>
      <w:marTop w:val="0"/>
      <w:marBottom w:val="0"/>
      <w:divBdr>
        <w:top w:val="none" w:sz="0" w:space="0" w:color="auto"/>
        <w:left w:val="none" w:sz="0" w:space="0" w:color="auto"/>
        <w:bottom w:val="none" w:sz="0" w:space="0" w:color="auto"/>
        <w:right w:val="none" w:sz="0" w:space="0" w:color="auto"/>
      </w:divBdr>
    </w:div>
    <w:div w:id="2010522137">
      <w:bodyDiv w:val="1"/>
      <w:marLeft w:val="0"/>
      <w:marRight w:val="0"/>
      <w:marTop w:val="0"/>
      <w:marBottom w:val="0"/>
      <w:divBdr>
        <w:top w:val="none" w:sz="0" w:space="0" w:color="auto"/>
        <w:left w:val="none" w:sz="0" w:space="0" w:color="auto"/>
        <w:bottom w:val="none" w:sz="0" w:space="0" w:color="auto"/>
        <w:right w:val="none" w:sz="0" w:space="0" w:color="auto"/>
      </w:divBdr>
    </w:div>
    <w:div w:id="214442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sey.larsen@bolton-me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joseph.devore@kljeng.com" TargetMode="External"/><Relationship Id="rId2" Type="http://schemas.openxmlformats.org/officeDocument/2006/relationships/hyperlink" Target="mailto:caitlin.wotruba@kljeng.com" TargetMode="External"/><Relationship Id="rId1" Type="http://schemas.openxmlformats.org/officeDocument/2006/relationships/hyperlink" Target="mailto:joseph.devore@kljeng.com" TargetMode="External"/><Relationship Id="rId5" Type="http://schemas.openxmlformats.org/officeDocument/2006/relationships/image" Target="media/image1.png"/><Relationship Id="rId4" Type="http://schemas.openxmlformats.org/officeDocument/2006/relationships/hyperlink" Target="mailto:caitlin.wotruba@klj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567</Words>
  <Characters>3294</Characters>
  <Application>Microsoft Office Word</Application>
  <DocSecurity>0</DocSecurity>
  <Lines>80</Lines>
  <Paragraphs>41</Paragraphs>
  <ScaleCrop>false</ScaleCrop>
  <HeadingPairs>
    <vt:vector size="2" baseType="variant">
      <vt:variant>
        <vt:lpstr>Title</vt:lpstr>
      </vt:variant>
      <vt:variant>
        <vt:i4>1</vt:i4>
      </vt:variant>
    </vt:vector>
  </HeadingPairs>
  <TitlesOfParts>
    <vt:vector size="1" baseType="lpstr">
      <vt:lpstr>AGENDA</vt:lpstr>
    </vt:vector>
  </TitlesOfParts>
  <Company>washington county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cmreyno</dc:creator>
  <cp:keywords/>
  <cp:lastModifiedBy>Hasan, MD Sharijad</cp:lastModifiedBy>
  <cp:revision>11</cp:revision>
  <cp:lastPrinted>2015-01-06T16:52:00Z</cp:lastPrinted>
  <dcterms:created xsi:type="dcterms:W3CDTF">2023-04-28T14:56:00Z</dcterms:created>
  <dcterms:modified xsi:type="dcterms:W3CDTF">2024-01-02T18:11:00Z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114942313</vt:i4>
  </property>
  <property fmtid="{D5CDD505-2E9C-101B-9397-08002B2CF9AE}" pid="3" name="_ReviewCycleID">
    <vt:i4>114942313</vt:i4>
  </property>
  <property fmtid="{D5CDD505-2E9C-101B-9397-08002B2CF9AE}" pid="4" name="_NewReviewCycle">
    <vt:lpwstr/>
  </property>
  <property fmtid="{D5CDD505-2E9C-101B-9397-08002B2CF9AE}" pid="5" name="_EmailEntryID">
    <vt:lpwstr>0000000014F905DFA5DF4F43B3449BA0D4E1272C070091BD73D829FF2641883B2E5E6AC6DA3C000000000176000091BD73D829FF2641883B2E5E6AC6DA3C0000629D49D40000</vt:lpwstr>
  </property>
  <property fmtid="{D5CDD505-2E9C-101B-9397-08002B2CF9AE}" pid="6" name="_EmailStoreID0">
    <vt:lpwstr>0000000038A1BB1005E5101AA1BB08002B2A56C20000454D534D44422E444C4C00000000000000001B55FA20AA6611CD9BC800AA002FC45A0C00000056532D455843483031002F6F3D5352462045786368616E67652F6F753D45786368616E67652041646D696E6973747261746976652047726F7570202846594449424F484</vt:lpwstr>
  </property>
  <property fmtid="{D5CDD505-2E9C-101B-9397-08002B2CF9AE}" pid="7" name="_EmailStoreID1">
    <vt:lpwstr>632335350444C54292F636E3D526563697069656E74732F636E3D4E6963686F6C617320457270656C64696E6700</vt:lpwstr>
  </property>
  <property fmtid="{D5CDD505-2E9C-101B-9397-08002B2CF9AE}" pid="8" name="_ReviewingToolsShownOnce">
    <vt:lpwstr/>
  </property>
  <property fmtid="{D5CDD505-2E9C-101B-9397-08002B2CF9AE}" pid="9" name="GrammarlyDocumentId">
    <vt:lpwstr>6e437378878bad66e815764a67fd3d67f027e6fbe2c902040b9cff2b427ae08b</vt:lpwstr>
  </property>
</Properties>
</file>